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D3A8" w14:textId="77777777" w:rsidR="00941AE3" w:rsidRPr="00F2761B" w:rsidRDefault="00941AE3" w:rsidP="00941AE3">
      <w:pPr>
        <w:snapToGrid w:val="0"/>
        <w:spacing w:after="0" w:line="240" w:lineRule="auto"/>
        <w:jc w:val="center"/>
        <w:rPr>
          <w:b/>
          <w:sz w:val="24"/>
          <w:szCs w:val="24"/>
        </w:rPr>
      </w:pPr>
      <w:bookmarkStart w:id="0" w:name="_Hlk97730245"/>
      <w:bookmarkEnd w:id="0"/>
      <w:r w:rsidRPr="00F2761B">
        <w:rPr>
          <w:b/>
          <w:sz w:val="24"/>
          <w:szCs w:val="24"/>
        </w:rPr>
        <w:t>ANNOTATED GUIDE TO THE MERCER UNIVERSITY SCHOOL OF MEDICINE</w:t>
      </w:r>
    </w:p>
    <w:p w14:paraId="0908A4A8" w14:textId="603A5E95" w:rsidR="00941AE3" w:rsidRPr="00F2761B" w:rsidRDefault="007C4800" w:rsidP="00941AE3">
      <w:pPr>
        <w:snapToGrid w:val="0"/>
        <w:spacing w:after="0" w:line="240" w:lineRule="auto"/>
        <w:jc w:val="center"/>
        <w:rPr>
          <w:b/>
          <w:sz w:val="24"/>
          <w:szCs w:val="24"/>
        </w:rPr>
      </w:pPr>
      <w:r w:rsidRPr="006B5CC2">
        <w:rPr>
          <w:b/>
          <w:i/>
          <w:iCs/>
          <w:sz w:val="24"/>
          <w:szCs w:val="24"/>
        </w:rPr>
        <w:t>CURRICULUM VITAE</w:t>
      </w:r>
      <w:r w:rsidRPr="003439EF">
        <w:rPr>
          <w:b/>
          <w:sz w:val="24"/>
          <w:szCs w:val="24"/>
        </w:rPr>
        <w:t xml:space="preserve"> </w:t>
      </w:r>
      <w:r w:rsidR="00941AE3" w:rsidRPr="003439EF">
        <w:rPr>
          <w:b/>
          <w:sz w:val="24"/>
          <w:szCs w:val="24"/>
        </w:rPr>
        <w:t>FOR</w:t>
      </w:r>
      <w:r w:rsidR="00941AE3" w:rsidRPr="00590FCC">
        <w:rPr>
          <w:b/>
          <w:sz w:val="24"/>
          <w:szCs w:val="24"/>
        </w:rPr>
        <w:t xml:space="preserve"> FACULTY ON THE CLINICAL </w:t>
      </w:r>
      <w:r w:rsidR="00941AE3">
        <w:rPr>
          <w:b/>
          <w:sz w:val="24"/>
          <w:szCs w:val="24"/>
        </w:rPr>
        <w:t>PRECEPTOR</w:t>
      </w:r>
      <w:r w:rsidR="00941AE3" w:rsidRPr="00590FCC">
        <w:rPr>
          <w:b/>
          <w:sz w:val="24"/>
          <w:szCs w:val="24"/>
        </w:rPr>
        <w:t xml:space="preserve"> PROMOTION TRACK</w:t>
      </w:r>
    </w:p>
    <w:p w14:paraId="6B31F4B1" w14:textId="5E43F180" w:rsidR="002905DF" w:rsidRPr="00F2761B" w:rsidRDefault="002905DF" w:rsidP="00AD1275">
      <w:pPr>
        <w:snapToGrid w:val="0"/>
        <w:spacing w:before="240" w:after="0" w:line="240" w:lineRule="auto"/>
        <w:rPr>
          <w:sz w:val="24"/>
          <w:szCs w:val="24"/>
        </w:rPr>
      </w:pPr>
      <w:r w:rsidRPr="00F2761B">
        <w:rPr>
          <w:sz w:val="24"/>
          <w:szCs w:val="24"/>
        </w:rPr>
        <w:t>GENERAL INFORMATION</w:t>
      </w:r>
    </w:p>
    <w:p w14:paraId="5309FA2E" w14:textId="06D0E702" w:rsidR="0005735E" w:rsidRPr="00657A18" w:rsidRDefault="00624DE9" w:rsidP="0005735E">
      <w:pPr>
        <w:pStyle w:val="ListParagraph"/>
        <w:numPr>
          <w:ilvl w:val="0"/>
          <w:numId w:val="4"/>
        </w:numPr>
        <w:snapToGrid w:val="0"/>
        <w:spacing w:before="240"/>
        <w:rPr>
          <w:sz w:val="24"/>
          <w:szCs w:val="24"/>
        </w:rPr>
      </w:pPr>
      <w:r w:rsidRPr="00657A18">
        <w:rPr>
          <w:sz w:val="24"/>
          <w:szCs w:val="24"/>
        </w:rPr>
        <w:t xml:space="preserve">The </w:t>
      </w:r>
      <w:r w:rsidR="006B5CC2">
        <w:rPr>
          <w:sz w:val="24"/>
          <w:szCs w:val="24"/>
        </w:rPr>
        <w:t>CV</w:t>
      </w:r>
      <w:r w:rsidRPr="00657A18">
        <w:rPr>
          <w:sz w:val="24"/>
          <w:szCs w:val="24"/>
        </w:rPr>
        <w:t xml:space="preserve"> consists of </w:t>
      </w:r>
      <w:r w:rsidR="0066668B" w:rsidRPr="00657A18">
        <w:rPr>
          <w:sz w:val="24"/>
          <w:szCs w:val="24"/>
        </w:rPr>
        <w:t>five</w:t>
      </w:r>
      <w:r w:rsidRPr="00657A18">
        <w:rPr>
          <w:sz w:val="24"/>
          <w:szCs w:val="24"/>
        </w:rPr>
        <w:t xml:space="preserve"> </w:t>
      </w:r>
      <w:r w:rsidR="00EB7538" w:rsidRPr="00657A18">
        <w:rPr>
          <w:sz w:val="24"/>
          <w:szCs w:val="24"/>
        </w:rPr>
        <w:t>main</w:t>
      </w:r>
      <w:r w:rsidRPr="00657A18">
        <w:rPr>
          <w:sz w:val="24"/>
          <w:szCs w:val="24"/>
        </w:rPr>
        <w:t xml:space="preserve"> sections: (1) Contact information, education, appointments, etc., (2) </w:t>
      </w:r>
      <w:r w:rsidR="0066668B" w:rsidRPr="00657A18">
        <w:rPr>
          <w:sz w:val="24"/>
          <w:szCs w:val="24"/>
        </w:rPr>
        <w:t xml:space="preserve">Clinical practice, (3) </w:t>
      </w:r>
      <w:r w:rsidRPr="00657A18">
        <w:rPr>
          <w:sz w:val="24"/>
          <w:szCs w:val="24"/>
        </w:rPr>
        <w:t>Teaching, mentoring</w:t>
      </w:r>
      <w:r w:rsidR="00941AE3">
        <w:rPr>
          <w:sz w:val="24"/>
          <w:szCs w:val="24"/>
        </w:rPr>
        <w:t>,</w:t>
      </w:r>
      <w:r w:rsidR="001E4DC0" w:rsidRPr="00657A18">
        <w:rPr>
          <w:sz w:val="24"/>
          <w:szCs w:val="24"/>
        </w:rPr>
        <w:t xml:space="preserve"> and </w:t>
      </w:r>
      <w:r w:rsidRPr="00657A18">
        <w:rPr>
          <w:sz w:val="24"/>
          <w:szCs w:val="24"/>
        </w:rPr>
        <w:t>advising, (</w:t>
      </w:r>
      <w:r w:rsidR="0066668B" w:rsidRPr="00657A18">
        <w:rPr>
          <w:sz w:val="24"/>
          <w:szCs w:val="24"/>
        </w:rPr>
        <w:t>4</w:t>
      </w:r>
      <w:r w:rsidRPr="00657A18">
        <w:rPr>
          <w:sz w:val="24"/>
          <w:szCs w:val="24"/>
        </w:rPr>
        <w:t>) Scholarly activity</w:t>
      </w:r>
      <w:r w:rsidR="001E4DC0" w:rsidRPr="00657A18">
        <w:rPr>
          <w:sz w:val="24"/>
          <w:szCs w:val="24"/>
        </w:rPr>
        <w:t xml:space="preserve"> and scholarship</w:t>
      </w:r>
      <w:r w:rsidRPr="00657A18">
        <w:rPr>
          <w:sz w:val="24"/>
          <w:szCs w:val="24"/>
        </w:rPr>
        <w:t>, and (</w:t>
      </w:r>
      <w:r w:rsidR="0066668B" w:rsidRPr="00657A18">
        <w:rPr>
          <w:sz w:val="24"/>
          <w:szCs w:val="24"/>
        </w:rPr>
        <w:t>5</w:t>
      </w:r>
      <w:r w:rsidRPr="00657A18">
        <w:rPr>
          <w:sz w:val="24"/>
          <w:szCs w:val="24"/>
        </w:rPr>
        <w:t xml:space="preserve">) </w:t>
      </w:r>
      <w:r w:rsidR="00A921E0">
        <w:rPr>
          <w:sz w:val="24"/>
          <w:szCs w:val="24"/>
        </w:rPr>
        <w:t>Servi</w:t>
      </w:r>
      <w:r w:rsidR="00597159">
        <w:rPr>
          <w:sz w:val="24"/>
          <w:szCs w:val="24"/>
        </w:rPr>
        <w:t>ce</w:t>
      </w:r>
      <w:r w:rsidR="0005735E" w:rsidRPr="00657A18">
        <w:rPr>
          <w:sz w:val="24"/>
          <w:szCs w:val="24"/>
        </w:rPr>
        <w:t xml:space="preserve"> related to your role as a clinician </w:t>
      </w:r>
      <w:r w:rsidR="00B75981">
        <w:rPr>
          <w:sz w:val="24"/>
          <w:szCs w:val="24"/>
        </w:rPr>
        <w:t>and/</w:t>
      </w:r>
      <w:r w:rsidR="0005735E" w:rsidRPr="00657A18">
        <w:rPr>
          <w:sz w:val="24"/>
          <w:szCs w:val="24"/>
        </w:rPr>
        <w:t>or clinical educator.</w:t>
      </w:r>
    </w:p>
    <w:p w14:paraId="62F0FBCC" w14:textId="419DBD0D" w:rsidR="00C00362" w:rsidRPr="00657A18" w:rsidRDefault="002563B0" w:rsidP="0005735E">
      <w:pPr>
        <w:pStyle w:val="ListParagraph"/>
        <w:numPr>
          <w:ilvl w:val="0"/>
          <w:numId w:val="4"/>
        </w:numPr>
        <w:snapToGrid w:val="0"/>
        <w:spacing w:before="240"/>
        <w:rPr>
          <w:sz w:val="24"/>
          <w:szCs w:val="24"/>
        </w:rPr>
      </w:pPr>
      <w:r w:rsidRPr="00657A18">
        <w:rPr>
          <w:sz w:val="24"/>
          <w:szCs w:val="24"/>
        </w:rPr>
        <w:t>Content</w:t>
      </w:r>
      <w:r w:rsidR="00C00362" w:rsidRPr="00657A18">
        <w:rPr>
          <w:sz w:val="24"/>
          <w:szCs w:val="24"/>
        </w:rPr>
        <w:t xml:space="preserve"> in red font </w:t>
      </w:r>
      <w:r w:rsidRPr="00657A18">
        <w:rPr>
          <w:sz w:val="24"/>
          <w:szCs w:val="24"/>
        </w:rPr>
        <w:t>provide</w:t>
      </w:r>
      <w:r w:rsidR="001A5CEA">
        <w:rPr>
          <w:sz w:val="24"/>
          <w:szCs w:val="24"/>
        </w:rPr>
        <w:t>s</w:t>
      </w:r>
      <w:r w:rsidR="00C00362" w:rsidRPr="00657A18">
        <w:rPr>
          <w:sz w:val="24"/>
          <w:szCs w:val="24"/>
        </w:rPr>
        <w:t xml:space="preserve"> explanations and examples. </w:t>
      </w:r>
      <w:r w:rsidR="00AB74E4" w:rsidRPr="00657A18">
        <w:rPr>
          <w:sz w:val="24"/>
          <w:szCs w:val="24"/>
        </w:rPr>
        <w:t>C</w:t>
      </w:r>
      <w:r w:rsidR="00C00362" w:rsidRPr="00657A18">
        <w:rPr>
          <w:sz w:val="24"/>
          <w:szCs w:val="24"/>
        </w:rPr>
        <w:t>andidate</w:t>
      </w:r>
      <w:r w:rsidR="00AB74E4" w:rsidRPr="00657A18">
        <w:rPr>
          <w:sz w:val="24"/>
          <w:szCs w:val="24"/>
        </w:rPr>
        <w:t>s</w:t>
      </w:r>
      <w:r w:rsidR="00C00362" w:rsidRPr="00657A18">
        <w:rPr>
          <w:sz w:val="24"/>
          <w:szCs w:val="24"/>
        </w:rPr>
        <w:t xml:space="preserve"> </w:t>
      </w:r>
      <w:r w:rsidR="00AB74E4" w:rsidRPr="00657A18">
        <w:rPr>
          <w:sz w:val="24"/>
          <w:szCs w:val="24"/>
        </w:rPr>
        <w:t xml:space="preserve">may have </w:t>
      </w:r>
      <w:r w:rsidR="00B221F0" w:rsidRPr="00657A18">
        <w:rPr>
          <w:sz w:val="24"/>
          <w:szCs w:val="24"/>
        </w:rPr>
        <w:t>significant contributions in one domain (e.g., clinical practice or teaching) and less in another (e.g., scholarly activity and scholarship)</w:t>
      </w:r>
      <w:r w:rsidR="00F27251" w:rsidRPr="00657A18">
        <w:rPr>
          <w:sz w:val="24"/>
          <w:szCs w:val="24"/>
        </w:rPr>
        <w:t>. Review the guidelines for promotion to understand expectations for each domain.</w:t>
      </w:r>
      <w:r w:rsidR="00B221F0" w:rsidRPr="00657A18">
        <w:rPr>
          <w:sz w:val="24"/>
          <w:szCs w:val="24"/>
        </w:rPr>
        <w:t xml:space="preserve"> </w:t>
      </w:r>
      <w:r w:rsidR="00C00362" w:rsidRPr="00657A18">
        <w:rPr>
          <w:sz w:val="24"/>
          <w:szCs w:val="24"/>
        </w:rPr>
        <w:t xml:space="preserve">  </w:t>
      </w:r>
    </w:p>
    <w:p w14:paraId="6A899642" w14:textId="1B2BB2D9" w:rsidR="00624DE9" w:rsidRPr="00657A18" w:rsidRDefault="00624DE9" w:rsidP="00AD1275">
      <w:pPr>
        <w:snapToGrid w:val="0"/>
        <w:spacing w:before="240" w:after="0" w:line="240" w:lineRule="auto"/>
        <w:rPr>
          <w:sz w:val="24"/>
          <w:szCs w:val="24"/>
        </w:rPr>
      </w:pPr>
      <w:r w:rsidRPr="00657A18">
        <w:rPr>
          <w:sz w:val="24"/>
          <w:szCs w:val="24"/>
        </w:rPr>
        <w:t>INSTRUCTIONS</w:t>
      </w:r>
    </w:p>
    <w:p w14:paraId="76852C4C" w14:textId="5F23EC28" w:rsidR="002905DF" w:rsidRPr="00657A18" w:rsidRDefault="002905DF" w:rsidP="00E229E2">
      <w:pPr>
        <w:pStyle w:val="ListParagraph"/>
        <w:numPr>
          <w:ilvl w:val="0"/>
          <w:numId w:val="3"/>
        </w:numPr>
        <w:snapToGrid w:val="0"/>
        <w:spacing w:after="120" w:line="240" w:lineRule="auto"/>
        <w:contextualSpacing w:val="0"/>
        <w:rPr>
          <w:sz w:val="24"/>
          <w:szCs w:val="24"/>
        </w:rPr>
      </w:pPr>
      <w:r w:rsidRPr="00657A18">
        <w:rPr>
          <w:sz w:val="24"/>
          <w:szCs w:val="24"/>
        </w:rPr>
        <w:t>1-inch margins, left justified (</w:t>
      </w:r>
      <w:r w:rsidR="00476B74" w:rsidRPr="00657A18">
        <w:rPr>
          <w:sz w:val="24"/>
          <w:szCs w:val="24"/>
        </w:rPr>
        <w:t>i.e., align left</w:t>
      </w:r>
      <w:r w:rsidRPr="00657A18">
        <w:rPr>
          <w:sz w:val="24"/>
          <w:szCs w:val="24"/>
        </w:rPr>
        <w:t>)</w:t>
      </w:r>
    </w:p>
    <w:p w14:paraId="6E016581" w14:textId="15BAE3F9" w:rsidR="002905DF" w:rsidRPr="00657A18" w:rsidRDefault="002905DF" w:rsidP="00E229E2">
      <w:pPr>
        <w:pStyle w:val="ListParagraph"/>
        <w:numPr>
          <w:ilvl w:val="0"/>
          <w:numId w:val="3"/>
        </w:numPr>
        <w:snapToGrid w:val="0"/>
        <w:spacing w:after="120" w:line="240" w:lineRule="auto"/>
        <w:contextualSpacing w:val="0"/>
        <w:rPr>
          <w:sz w:val="24"/>
          <w:szCs w:val="24"/>
        </w:rPr>
      </w:pPr>
      <w:r w:rsidRPr="00657A18">
        <w:rPr>
          <w:sz w:val="24"/>
          <w:szCs w:val="24"/>
        </w:rPr>
        <w:t>11</w:t>
      </w:r>
      <w:r w:rsidR="00997655" w:rsidRPr="00657A18">
        <w:rPr>
          <w:sz w:val="24"/>
          <w:szCs w:val="24"/>
        </w:rPr>
        <w:t xml:space="preserve">- </w:t>
      </w:r>
      <w:r w:rsidRPr="00657A18">
        <w:rPr>
          <w:sz w:val="24"/>
          <w:szCs w:val="24"/>
        </w:rPr>
        <w:t>or 12</w:t>
      </w:r>
      <w:r w:rsidR="00997655" w:rsidRPr="00657A18">
        <w:rPr>
          <w:sz w:val="24"/>
          <w:szCs w:val="24"/>
        </w:rPr>
        <w:t>-</w:t>
      </w:r>
      <w:r w:rsidR="00F738BA" w:rsidRPr="00657A18">
        <w:rPr>
          <w:sz w:val="24"/>
          <w:szCs w:val="24"/>
        </w:rPr>
        <w:t>font size</w:t>
      </w:r>
      <w:r w:rsidR="00F14C5F" w:rsidRPr="00657A18">
        <w:rPr>
          <w:sz w:val="24"/>
          <w:szCs w:val="24"/>
        </w:rPr>
        <w:t xml:space="preserve"> </w:t>
      </w:r>
      <w:r w:rsidR="00F738BA" w:rsidRPr="00657A18">
        <w:rPr>
          <w:sz w:val="24"/>
          <w:szCs w:val="24"/>
        </w:rPr>
        <w:t>and</w:t>
      </w:r>
      <w:r w:rsidR="00F14C5F" w:rsidRPr="00657A18">
        <w:rPr>
          <w:sz w:val="24"/>
          <w:szCs w:val="24"/>
        </w:rPr>
        <w:t xml:space="preserve"> </w:t>
      </w:r>
      <w:r w:rsidR="00305BE1" w:rsidRPr="00657A18">
        <w:rPr>
          <w:sz w:val="24"/>
          <w:szCs w:val="24"/>
        </w:rPr>
        <w:t>black</w:t>
      </w:r>
      <w:r w:rsidR="00F14C5F" w:rsidRPr="00657A18">
        <w:rPr>
          <w:sz w:val="24"/>
          <w:szCs w:val="24"/>
        </w:rPr>
        <w:t xml:space="preserve"> font</w:t>
      </w:r>
    </w:p>
    <w:p w14:paraId="469FF67B" w14:textId="77777777" w:rsidR="002905DF" w:rsidRPr="00657A18" w:rsidRDefault="002905DF" w:rsidP="00E229E2">
      <w:pPr>
        <w:pStyle w:val="ListParagraph"/>
        <w:numPr>
          <w:ilvl w:val="0"/>
          <w:numId w:val="3"/>
        </w:numPr>
        <w:snapToGrid w:val="0"/>
        <w:spacing w:after="120" w:line="240" w:lineRule="auto"/>
        <w:contextualSpacing w:val="0"/>
        <w:rPr>
          <w:sz w:val="24"/>
          <w:szCs w:val="24"/>
        </w:rPr>
      </w:pPr>
      <w:r w:rsidRPr="00657A18">
        <w:rPr>
          <w:sz w:val="24"/>
          <w:szCs w:val="24"/>
        </w:rPr>
        <w:t>Single space within categories</w:t>
      </w:r>
    </w:p>
    <w:p w14:paraId="7D5D2CBD" w14:textId="66B2F48E" w:rsidR="002B7B11" w:rsidRPr="00657A18" w:rsidRDefault="00BD6969" w:rsidP="00E229E2">
      <w:pPr>
        <w:pStyle w:val="BodyText"/>
        <w:numPr>
          <w:ilvl w:val="0"/>
          <w:numId w:val="3"/>
        </w:numPr>
        <w:snapToGrid w:val="0"/>
        <w:spacing w:line="240" w:lineRule="auto"/>
        <w:rPr>
          <w:sz w:val="24"/>
          <w:szCs w:val="24"/>
        </w:rPr>
      </w:pPr>
      <w:r w:rsidRPr="00657A18">
        <w:rPr>
          <w:sz w:val="24"/>
          <w:szCs w:val="24"/>
        </w:rPr>
        <w:t>Delete</w:t>
      </w:r>
      <w:r w:rsidR="00BB0E8B" w:rsidRPr="00657A18">
        <w:rPr>
          <w:sz w:val="24"/>
          <w:szCs w:val="24"/>
        </w:rPr>
        <w:t xml:space="preserve"> </w:t>
      </w:r>
      <w:r w:rsidRPr="00657A18">
        <w:rPr>
          <w:sz w:val="24"/>
          <w:szCs w:val="24"/>
        </w:rPr>
        <w:t>entries or items</w:t>
      </w:r>
      <w:r w:rsidR="00BB0E8B" w:rsidRPr="00657A18">
        <w:rPr>
          <w:sz w:val="24"/>
          <w:szCs w:val="24"/>
        </w:rPr>
        <w:t xml:space="preserve"> in the template </w:t>
      </w:r>
      <w:r w:rsidRPr="00657A18">
        <w:rPr>
          <w:sz w:val="24"/>
          <w:szCs w:val="24"/>
        </w:rPr>
        <w:t>that are</w:t>
      </w:r>
      <w:r w:rsidR="00BB0E8B" w:rsidRPr="00657A18">
        <w:rPr>
          <w:sz w:val="24"/>
          <w:szCs w:val="24"/>
        </w:rPr>
        <w:t xml:space="preserve"> not applicab</w:t>
      </w:r>
      <w:r w:rsidR="002B7B11" w:rsidRPr="00657A18">
        <w:rPr>
          <w:sz w:val="24"/>
          <w:szCs w:val="24"/>
        </w:rPr>
        <w:t>le</w:t>
      </w:r>
      <w:r w:rsidR="00776DEF">
        <w:rPr>
          <w:sz w:val="24"/>
          <w:szCs w:val="24"/>
        </w:rPr>
        <w:t xml:space="preserve">. </w:t>
      </w:r>
      <w:r w:rsidR="00776DEF" w:rsidRPr="00F2761B">
        <w:rPr>
          <w:sz w:val="24"/>
          <w:szCs w:val="24"/>
        </w:rPr>
        <w:t>Minor modifications, either additions or deletions, of the headings may be necessary to best reflect your accomplishments</w:t>
      </w:r>
    </w:p>
    <w:p w14:paraId="35EB2DB7" w14:textId="026D666D" w:rsidR="001D76A3" w:rsidRPr="00A450C2" w:rsidRDefault="001D76A3" w:rsidP="001D76A3">
      <w:pPr>
        <w:pStyle w:val="BodyText"/>
        <w:numPr>
          <w:ilvl w:val="0"/>
          <w:numId w:val="3"/>
        </w:numPr>
        <w:snapToGrid w:val="0"/>
        <w:spacing w:line="240" w:lineRule="auto"/>
        <w:rPr>
          <w:color w:val="FF0000"/>
          <w:sz w:val="24"/>
          <w:szCs w:val="24"/>
        </w:rPr>
      </w:pPr>
      <w:r w:rsidRPr="00A450C2">
        <w:rPr>
          <w:color w:val="FF0000"/>
          <w:sz w:val="24"/>
          <w:szCs w:val="24"/>
        </w:rPr>
        <w:t xml:space="preserve">In final version of the </w:t>
      </w:r>
      <w:r w:rsidR="009A1798">
        <w:rPr>
          <w:color w:val="FF0000"/>
          <w:sz w:val="24"/>
          <w:szCs w:val="24"/>
        </w:rPr>
        <w:t>CV</w:t>
      </w:r>
      <w:r w:rsidRPr="00A450C2">
        <w:rPr>
          <w:color w:val="FF0000"/>
          <w:sz w:val="24"/>
          <w:szCs w:val="24"/>
        </w:rPr>
        <w:t>, delete instructions and examples that appear in red font and delete this instructional page</w:t>
      </w:r>
    </w:p>
    <w:p w14:paraId="16D55A7C" w14:textId="034AF248" w:rsidR="00506B17" w:rsidRPr="00F2761B" w:rsidRDefault="00506B17" w:rsidP="00E229E2">
      <w:pPr>
        <w:pStyle w:val="BodyText"/>
        <w:numPr>
          <w:ilvl w:val="0"/>
          <w:numId w:val="3"/>
        </w:numPr>
        <w:snapToGrid w:val="0"/>
        <w:spacing w:line="240" w:lineRule="auto"/>
        <w:rPr>
          <w:sz w:val="24"/>
          <w:szCs w:val="24"/>
        </w:rPr>
      </w:pPr>
      <w:r w:rsidRPr="00F2761B">
        <w:rPr>
          <w:sz w:val="24"/>
          <w:szCs w:val="24"/>
        </w:rPr>
        <w:t xml:space="preserve">Maintain page breaks between the major sections of the </w:t>
      </w:r>
      <w:r w:rsidR="009A1798">
        <w:rPr>
          <w:sz w:val="24"/>
          <w:szCs w:val="24"/>
        </w:rPr>
        <w:t>CV</w:t>
      </w:r>
    </w:p>
    <w:p w14:paraId="01BFA6D4" w14:textId="302EEDF4" w:rsidR="002905DF" w:rsidRPr="00F2761B" w:rsidRDefault="002905DF" w:rsidP="00E229E2">
      <w:pPr>
        <w:pStyle w:val="ListParagraph"/>
        <w:numPr>
          <w:ilvl w:val="0"/>
          <w:numId w:val="3"/>
        </w:numPr>
        <w:snapToGrid w:val="0"/>
        <w:spacing w:after="120" w:line="240" w:lineRule="auto"/>
        <w:contextualSpacing w:val="0"/>
        <w:rPr>
          <w:sz w:val="24"/>
          <w:szCs w:val="24"/>
        </w:rPr>
      </w:pPr>
      <w:r w:rsidRPr="00F2761B">
        <w:rPr>
          <w:sz w:val="24"/>
          <w:szCs w:val="24"/>
        </w:rPr>
        <w:t>Entries may be placed in either chronological order or reverse chronological order, preferably reverse chronological order</w:t>
      </w:r>
      <w:r w:rsidR="003F1428" w:rsidRPr="00F2761B">
        <w:rPr>
          <w:sz w:val="24"/>
          <w:szCs w:val="24"/>
        </w:rPr>
        <w:t xml:space="preserve">; be consistent throughout the </w:t>
      </w:r>
      <w:r w:rsidR="009A1798">
        <w:rPr>
          <w:sz w:val="24"/>
          <w:szCs w:val="24"/>
        </w:rPr>
        <w:t>CV</w:t>
      </w:r>
    </w:p>
    <w:p w14:paraId="306FB3D6" w14:textId="52821A87" w:rsidR="002905DF" w:rsidRPr="00F2761B" w:rsidRDefault="002905DF" w:rsidP="00E229E2">
      <w:pPr>
        <w:pStyle w:val="ListParagraph"/>
        <w:numPr>
          <w:ilvl w:val="0"/>
          <w:numId w:val="3"/>
        </w:numPr>
        <w:snapToGrid w:val="0"/>
        <w:spacing w:after="120" w:line="240" w:lineRule="auto"/>
        <w:contextualSpacing w:val="0"/>
        <w:rPr>
          <w:sz w:val="24"/>
          <w:szCs w:val="24"/>
        </w:rPr>
      </w:pPr>
      <w:r w:rsidRPr="00F2761B">
        <w:rPr>
          <w:sz w:val="24"/>
          <w:szCs w:val="24"/>
        </w:rPr>
        <w:t>Years should be inclusive, with start and end years clearly listed</w:t>
      </w:r>
      <w:r w:rsidR="00FE7099" w:rsidRPr="00F2761B">
        <w:rPr>
          <w:sz w:val="24"/>
          <w:szCs w:val="24"/>
        </w:rPr>
        <w:t xml:space="preserve"> and month, day</w:t>
      </w:r>
      <w:r w:rsidR="00886D46">
        <w:rPr>
          <w:sz w:val="24"/>
          <w:szCs w:val="24"/>
        </w:rPr>
        <w:t>,</w:t>
      </w:r>
      <w:r w:rsidR="00FE7099" w:rsidRPr="00F2761B">
        <w:rPr>
          <w:sz w:val="24"/>
          <w:szCs w:val="24"/>
        </w:rPr>
        <w:t xml:space="preserve"> and year if applicable</w:t>
      </w:r>
      <w:r w:rsidRPr="00F2761B">
        <w:rPr>
          <w:sz w:val="24"/>
          <w:szCs w:val="24"/>
        </w:rPr>
        <w:t>.  If an activity is ongoing, use the format: “2006 to present”</w:t>
      </w:r>
    </w:p>
    <w:p w14:paraId="4852E1A6" w14:textId="1A220B17" w:rsidR="002905DF" w:rsidRPr="00F2761B" w:rsidRDefault="002905DF" w:rsidP="00E229E2">
      <w:pPr>
        <w:pStyle w:val="ListParagraph"/>
        <w:numPr>
          <w:ilvl w:val="0"/>
          <w:numId w:val="3"/>
        </w:numPr>
        <w:snapToGrid w:val="0"/>
        <w:spacing w:after="120" w:line="240" w:lineRule="auto"/>
        <w:contextualSpacing w:val="0"/>
        <w:rPr>
          <w:sz w:val="24"/>
          <w:szCs w:val="24"/>
        </w:rPr>
      </w:pPr>
      <w:r w:rsidRPr="00F2761B">
        <w:rPr>
          <w:sz w:val="24"/>
          <w:szCs w:val="24"/>
        </w:rPr>
        <w:t xml:space="preserve">Include activities only once on the </w:t>
      </w:r>
      <w:r w:rsidR="009A1798">
        <w:rPr>
          <w:sz w:val="24"/>
          <w:szCs w:val="24"/>
        </w:rPr>
        <w:t>CV</w:t>
      </w:r>
      <w:r w:rsidRPr="00F2761B">
        <w:rPr>
          <w:sz w:val="24"/>
          <w:szCs w:val="24"/>
        </w:rPr>
        <w:t>.  For example, if an item is both a published abstract and a presentation</w:t>
      </w:r>
      <w:r w:rsidR="00AC54F0">
        <w:rPr>
          <w:sz w:val="24"/>
          <w:szCs w:val="24"/>
        </w:rPr>
        <w:t>,</w:t>
      </w:r>
      <w:r w:rsidRPr="00F2761B">
        <w:rPr>
          <w:sz w:val="24"/>
          <w:szCs w:val="24"/>
        </w:rPr>
        <w:t xml:space="preserve"> make the best choice and include only once</w:t>
      </w:r>
    </w:p>
    <w:p w14:paraId="6B8101DE" w14:textId="411965A7" w:rsidR="002905DF" w:rsidRPr="00776DEF" w:rsidRDefault="002905DF" w:rsidP="00776DEF">
      <w:pPr>
        <w:pStyle w:val="ListParagraph"/>
        <w:numPr>
          <w:ilvl w:val="0"/>
          <w:numId w:val="3"/>
        </w:numPr>
        <w:snapToGrid w:val="0"/>
        <w:spacing w:after="120" w:line="240" w:lineRule="auto"/>
        <w:contextualSpacing w:val="0"/>
        <w:rPr>
          <w:sz w:val="24"/>
          <w:szCs w:val="24"/>
        </w:rPr>
      </w:pPr>
      <w:r w:rsidRPr="00F2761B">
        <w:rPr>
          <w:sz w:val="24"/>
          <w:szCs w:val="24"/>
        </w:rPr>
        <w:t xml:space="preserve">Include brief descriptions of items </w:t>
      </w:r>
      <w:r w:rsidR="00610BF1" w:rsidRPr="00F2761B">
        <w:rPr>
          <w:sz w:val="24"/>
          <w:szCs w:val="24"/>
        </w:rPr>
        <w:t xml:space="preserve">such </w:t>
      </w:r>
      <w:r w:rsidRPr="00F2761B">
        <w:rPr>
          <w:sz w:val="24"/>
          <w:szCs w:val="24"/>
        </w:rPr>
        <w:t xml:space="preserve">as administrative, educational, and research appointments if the titles do not accurately or intuitively describe </w:t>
      </w:r>
      <w:r w:rsidR="00371705" w:rsidRPr="00F2761B">
        <w:rPr>
          <w:sz w:val="24"/>
          <w:szCs w:val="24"/>
        </w:rPr>
        <w:t xml:space="preserve">your </w:t>
      </w:r>
      <w:r w:rsidRPr="00F2761B">
        <w:rPr>
          <w:sz w:val="24"/>
          <w:szCs w:val="24"/>
        </w:rPr>
        <w:t>responsibilities</w:t>
      </w:r>
    </w:p>
    <w:p w14:paraId="251B109A" w14:textId="59B02EB2" w:rsidR="00610BF1" w:rsidRPr="00F2761B" w:rsidRDefault="00610BF1" w:rsidP="00E229E2">
      <w:pPr>
        <w:pStyle w:val="ListParagraph"/>
        <w:numPr>
          <w:ilvl w:val="0"/>
          <w:numId w:val="3"/>
        </w:numPr>
        <w:snapToGrid w:val="0"/>
        <w:spacing w:after="120" w:line="240" w:lineRule="auto"/>
        <w:contextualSpacing w:val="0"/>
        <w:rPr>
          <w:sz w:val="24"/>
          <w:szCs w:val="24"/>
        </w:rPr>
      </w:pPr>
      <w:r w:rsidRPr="00F2761B">
        <w:rPr>
          <w:sz w:val="24"/>
          <w:szCs w:val="24"/>
        </w:rPr>
        <w:t xml:space="preserve">Publications and presentations: </w:t>
      </w:r>
      <w:r w:rsidR="00BF5A78" w:rsidRPr="00F2761B">
        <w:rPr>
          <w:sz w:val="24"/>
          <w:szCs w:val="24"/>
        </w:rPr>
        <w:t xml:space="preserve"> Your </w:t>
      </w:r>
      <w:r w:rsidR="002905DF" w:rsidRPr="00F2761B">
        <w:rPr>
          <w:sz w:val="24"/>
          <w:szCs w:val="24"/>
        </w:rPr>
        <w:t xml:space="preserve">name should </w:t>
      </w:r>
      <w:r w:rsidR="00AC54F0">
        <w:rPr>
          <w:sz w:val="24"/>
          <w:szCs w:val="24"/>
        </w:rPr>
        <w:t xml:space="preserve">appear in </w:t>
      </w:r>
      <w:r w:rsidR="00AC54F0" w:rsidRPr="00AC54F0">
        <w:rPr>
          <w:b/>
          <w:sz w:val="24"/>
          <w:szCs w:val="24"/>
        </w:rPr>
        <w:t>bold font</w:t>
      </w:r>
      <w:r w:rsidR="002905DF" w:rsidRPr="00F2761B">
        <w:rPr>
          <w:sz w:val="24"/>
          <w:szCs w:val="24"/>
        </w:rPr>
        <w:t xml:space="preserve">.  </w:t>
      </w:r>
      <w:r w:rsidR="00BF5A78" w:rsidRPr="00F2761B">
        <w:rPr>
          <w:sz w:val="24"/>
          <w:szCs w:val="24"/>
        </w:rPr>
        <w:t>U</w:t>
      </w:r>
      <w:r w:rsidR="002905DF" w:rsidRPr="00F2761B">
        <w:rPr>
          <w:sz w:val="24"/>
          <w:szCs w:val="24"/>
        </w:rPr>
        <w:t xml:space="preserve">nderline the name of the corresponding author in publication citations </w:t>
      </w:r>
    </w:p>
    <w:p w14:paraId="7B300A3D" w14:textId="78ED8E82" w:rsidR="002905DF" w:rsidRPr="00F2761B" w:rsidRDefault="002905DF" w:rsidP="00EB7538">
      <w:pPr>
        <w:pStyle w:val="ListParagraph"/>
        <w:numPr>
          <w:ilvl w:val="0"/>
          <w:numId w:val="3"/>
        </w:numPr>
        <w:snapToGrid w:val="0"/>
        <w:spacing w:after="0" w:line="240" w:lineRule="auto"/>
        <w:contextualSpacing w:val="0"/>
        <w:rPr>
          <w:sz w:val="24"/>
          <w:szCs w:val="24"/>
        </w:rPr>
      </w:pPr>
      <w:r w:rsidRPr="00F2761B">
        <w:rPr>
          <w:sz w:val="24"/>
          <w:szCs w:val="24"/>
        </w:rPr>
        <w:t xml:space="preserve">Grants/Contracts and Clinical Trials should be separated into </w:t>
      </w:r>
      <w:r w:rsidR="0008430F" w:rsidRPr="00F2761B">
        <w:rPr>
          <w:sz w:val="24"/>
          <w:szCs w:val="24"/>
        </w:rPr>
        <w:t xml:space="preserve">three </w:t>
      </w:r>
      <w:r w:rsidRPr="00F2761B">
        <w:rPr>
          <w:sz w:val="24"/>
          <w:szCs w:val="24"/>
        </w:rPr>
        <w:t xml:space="preserve">categories: active, completed, </w:t>
      </w:r>
      <w:r w:rsidR="0008430F" w:rsidRPr="00F2761B">
        <w:rPr>
          <w:sz w:val="24"/>
          <w:szCs w:val="24"/>
        </w:rPr>
        <w:t xml:space="preserve">and </w:t>
      </w:r>
      <w:r w:rsidRPr="00F2761B">
        <w:rPr>
          <w:sz w:val="24"/>
          <w:szCs w:val="24"/>
        </w:rPr>
        <w:t>pending</w:t>
      </w:r>
    </w:p>
    <w:p w14:paraId="62933A63" w14:textId="77777777" w:rsidR="00A921E0" w:rsidRDefault="00A921E0">
      <w:pPr>
        <w:spacing w:after="160" w:line="259" w:lineRule="auto"/>
        <w:rPr>
          <w:rFonts w:eastAsia="Times New Roman" w:cs="Times New Roman"/>
          <w:b/>
          <w:bCs/>
          <w:sz w:val="24"/>
          <w:szCs w:val="24"/>
        </w:rPr>
      </w:pPr>
      <w:r>
        <w:rPr>
          <w:rFonts w:eastAsia="Times New Roman" w:cs="Times New Roman"/>
          <w:b/>
          <w:bCs/>
          <w:sz w:val="24"/>
          <w:szCs w:val="24"/>
        </w:rPr>
        <w:br w:type="page"/>
      </w:r>
    </w:p>
    <w:p w14:paraId="51DFE990" w14:textId="5981C5EF" w:rsidR="002905DF" w:rsidRPr="00F2761B" w:rsidRDefault="00B80EF7" w:rsidP="002500DD">
      <w:pPr>
        <w:spacing w:after="160" w:line="259" w:lineRule="auto"/>
        <w:jc w:val="center"/>
        <w:rPr>
          <w:rFonts w:eastAsia="Times New Roman" w:cs="Times New Roman"/>
          <w:b/>
          <w:bCs/>
          <w:color w:val="FF0000"/>
          <w:sz w:val="24"/>
          <w:szCs w:val="24"/>
        </w:rPr>
      </w:pPr>
      <w:r w:rsidRPr="00F2761B">
        <w:rPr>
          <w:rFonts w:eastAsia="Times New Roman" w:cs="Times New Roman"/>
          <w:b/>
          <w:bCs/>
          <w:sz w:val="24"/>
          <w:szCs w:val="24"/>
        </w:rPr>
        <w:lastRenderedPageBreak/>
        <w:t>NAME,</w:t>
      </w:r>
      <w:r w:rsidR="002905DF" w:rsidRPr="00F2761B">
        <w:rPr>
          <w:rFonts w:eastAsia="Times New Roman" w:cs="Times New Roman"/>
          <w:b/>
          <w:bCs/>
          <w:sz w:val="24"/>
          <w:szCs w:val="24"/>
        </w:rPr>
        <w:t xml:space="preserve"> </w:t>
      </w:r>
      <w:r w:rsidR="002905DF" w:rsidRPr="00F2761B">
        <w:rPr>
          <w:rFonts w:eastAsia="Times New Roman" w:cs="Times New Roman"/>
          <w:b/>
          <w:bCs/>
          <w:color w:val="FF0000"/>
          <w:sz w:val="24"/>
          <w:szCs w:val="24"/>
        </w:rPr>
        <w:t>(</w:t>
      </w:r>
      <w:r w:rsidR="008E45C7" w:rsidRPr="00F2761B">
        <w:rPr>
          <w:rFonts w:eastAsia="Times New Roman" w:cs="Times New Roman"/>
          <w:b/>
          <w:bCs/>
          <w:color w:val="FF0000"/>
          <w:sz w:val="24"/>
          <w:szCs w:val="24"/>
        </w:rPr>
        <w:t xml:space="preserve">include </w:t>
      </w:r>
      <w:r w:rsidR="002905DF" w:rsidRPr="00F2761B">
        <w:rPr>
          <w:rFonts w:eastAsia="Times New Roman" w:cs="Times New Roman"/>
          <w:b/>
          <w:bCs/>
          <w:color w:val="FF0000"/>
          <w:sz w:val="24"/>
          <w:szCs w:val="24"/>
        </w:rPr>
        <w:t>all awarded degrees)</w:t>
      </w:r>
    </w:p>
    <w:p w14:paraId="16101D58" w14:textId="77777777" w:rsidR="002905DF" w:rsidRPr="00F2761B" w:rsidRDefault="002905DF" w:rsidP="00BC23AE">
      <w:pPr>
        <w:widowControl w:val="0"/>
        <w:tabs>
          <w:tab w:val="center" w:pos="4680"/>
        </w:tabs>
        <w:autoSpaceDE w:val="0"/>
        <w:autoSpaceDN w:val="0"/>
        <w:adjustRightInd w:val="0"/>
        <w:snapToGrid w:val="0"/>
        <w:spacing w:after="0" w:line="240" w:lineRule="auto"/>
        <w:rPr>
          <w:rFonts w:eastAsia="Times New Roman" w:cs="Times New Roman"/>
          <w:color w:val="FF0000"/>
          <w:sz w:val="24"/>
          <w:szCs w:val="24"/>
        </w:rPr>
      </w:pPr>
    </w:p>
    <w:p w14:paraId="03427F41" w14:textId="5635F9C8" w:rsidR="002905DF" w:rsidRPr="00F2761B" w:rsidRDefault="00FA16CD"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iCs/>
          <w:sz w:val="24"/>
          <w:szCs w:val="24"/>
        </w:rPr>
      </w:pPr>
      <w:r w:rsidRPr="00F2761B">
        <w:rPr>
          <w:rFonts w:eastAsia="Times New Roman" w:cs="Times New Roman"/>
          <w:b/>
          <w:bCs/>
          <w:iCs/>
          <w:color w:val="FF0000"/>
          <w:sz w:val="24"/>
          <w:szCs w:val="24"/>
        </w:rPr>
        <w:t>Assistant Professor/Associate Professor/</w:t>
      </w:r>
      <w:r w:rsidR="002905DF" w:rsidRPr="00F2761B">
        <w:rPr>
          <w:rFonts w:eastAsia="Times New Roman" w:cs="Times New Roman"/>
          <w:b/>
          <w:bCs/>
          <w:iCs/>
          <w:color w:val="FF0000"/>
          <w:sz w:val="24"/>
          <w:szCs w:val="24"/>
        </w:rPr>
        <w:t xml:space="preserve">Professor </w:t>
      </w:r>
      <w:r w:rsidR="002905DF" w:rsidRPr="00F2761B">
        <w:rPr>
          <w:rFonts w:eastAsia="Times New Roman" w:cs="Times New Roman"/>
          <w:b/>
          <w:bCs/>
          <w:iCs/>
          <w:sz w:val="24"/>
          <w:szCs w:val="24"/>
        </w:rPr>
        <w:t xml:space="preserve">of </w:t>
      </w:r>
      <w:r w:rsidR="009270C4" w:rsidRPr="00F2761B">
        <w:rPr>
          <w:rFonts w:eastAsia="Times New Roman" w:cs="Times New Roman"/>
          <w:b/>
          <w:bCs/>
          <w:iCs/>
          <w:color w:val="FF0000"/>
          <w:sz w:val="24"/>
          <w:szCs w:val="24"/>
        </w:rPr>
        <w:t>Family Medicine, Pediatrics, Internal Medicine, et</w:t>
      </w:r>
      <w:r w:rsidR="009A0E28" w:rsidRPr="00F2761B">
        <w:rPr>
          <w:rFonts w:eastAsia="Times New Roman" w:cs="Times New Roman"/>
          <w:b/>
          <w:bCs/>
          <w:iCs/>
          <w:color w:val="FF0000"/>
          <w:sz w:val="24"/>
          <w:szCs w:val="24"/>
        </w:rPr>
        <w:t>c.</w:t>
      </w:r>
    </w:p>
    <w:p w14:paraId="73D7FF74" w14:textId="77777777" w:rsidR="00AC53F0" w:rsidRPr="00F2761B" w:rsidRDefault="00AC53F0"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p>
    <w:p w14:paraId="2918A2A0" w14:textId="6FBC54D4" w:rsidR="002905DF" w:rsidRPr="00F2761B" w:rsidRDefault="002905DF"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r w:rsidRPr="00F2761B">
        <w:rPr>
          <w:rFonts w:eastAsia="Times New Roman" w:cs="Times New Roman"/>
          <w:b/>
          <w:bCs/>
          <w:sz w:val="24"/>
          <w:szCs w:val="24"/>
        </w:rPr>
        <w:t xml:space="preserve">Department of </w:t>
      </w:r>
      <w:r w:rsidR="009270C4" w:rsidRPr="00F2761B">
        <w:rPr>
          <w:rFonts w:eastAsia="Times New Roman" w:cs="Times New Roman"/>
          <w:b/>
          <w:bCs/>
          <w:iCs/>
          <w:color w:val="FF0000"/>
          <w:sz w:val="24"/>
          <w:szCs w:val="24"/>
        </w:rPr>
        <w:t xml:space="preserve">Family Medicine, Pediatrics, Internal Medicine, etc. </w:t>
      </w:r>
    </w:p>
    <w:p w14:paraId="3123AEF1" w14:textId="77777777" w:rsidR="002905DF" w:rsidRPr="00F2761B" w:rsidRDefault="002905DF"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r w:rsidRPr="00F2761B">
        <w:rPr>
          <w:rFonts w:eastAsia="Times New Roman" w:cs="Times New Roman"/>
          <w:b/>
          <w:bCs/>
          <w:sz w:val="24"/>
          <w:szCs w:val="24"/>
        </w:rPr>
        <w:t>Mercer University School of Medicine</w:t>
      </w:r>
    </w:p>
    <w:p w14:paraId="406FF948" w14:textId="77777777" w:rsidR="00AC53F0" w:rsidRPr="00F2761B" w:rsidRDefault="00AC53F0"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sz w:val="24"/>
          <w:szCs w:val="24"/>
        </w:rPr>
      </w:pPr>
    </w:p>
    <w:p w14:paraId="22BB079D" w14:textId="5947E32A" w:rsidR="00AC53F0" w:rsidRPr="00F2761B" w:rsidRDefault="009A1798"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iCs/>
          <w:color w:val="FF0000"/>
          <w:sz w:val="24"/>
          <w:szCs w:val="24"/>
        </w:rPr>
      </w:pPr>
      <w:r w:rsidRPr="009A1798">
        <w:rPr>
          <w:b/>
          <w:bCs/>
          <w:i/>
          <w:iCs/>
          <w:sz w:val="24"/>
          <w:szCs w:val="24"/>
        </w:rPr>
        <w:t>Curriculum Vitae</w:t>
      </w:r>
      <w:r w:rsidRPr="00F2761B">
        <w:rPr>
          <w:rFonts w:eastAsia="Times New Roman" w:cs="Times New Roman"/>
          <w:b/>
          <w:bCs/>
          <w:color w:val="000000" w:themeColor="text1"/>
          <w:sz w:val="24"/>
          <w:szCs w:val="24"/>
        </w:rPr>
        <w:t xml:space="preserve"> </w:t>
      </w:r>
      <w:r w:rsidR="00AC53F0" w:rsidRPr="00F2761B">
        <w:rPr>
          <w:rFonts w:eastAsia="Times New Roman" w:cs="Times New Roman"/>
          <w:b/>
          <w:bCs/>
          <w:color w:val="000000" w:themeColor="text1"/>
          <w:sz w:val="24"/>
          <w:szCs w:val="24"/>
        </w:rPr>
        <w:t xml:space="preserve">for Promotion to </w:t>
      </w:r>
      <w:r w:rsidR="00AC53F0" w:rsidRPr="00F2761B">
        <w:rPr>
          <w:rFonts w:eastAsia="Times New Roman" w:cs="Times New Roman"/>
          <w:b/>
          <w:bCs/>
          <w:iCs/>
          <w:color w:val="FF0000"/>
          <w:sz w:val="24"/>
          <w:szCs w:val="24"/>
        </w:rPr>
        <w:t>Associate Professor or Professor</w:t>
      </w:r>
    </w:p>
    <w:p w14:paraId="440D4E4C" w14:textId="77777777" w:rsidR="00437DC8" w:rsidRPr="00F2761B" w:rsidRDefault="00437DC8"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iCs/>
          <w:color w:val="FF0000"/>
          <w:sz w:val="24"/>
          <w:szCs w:val="24"/>
        </w:rPr>
      </w:pPr>
    </w:p>
    <w:p w14:paraId="4D81A1D6" w14:textId="2ED3EEE5" w:rsidR="00437DC8" w:rsidRPr="00F2761B" w:rsidRDefault="00D21DED" w:rsidP="00BC23AE">
      <w:pPr>
        <w:keepNext/>
        <w:widowControl w:val="0"/>
        <w:tabs>
          <w:tab w:val="right" w:leader="dot" w:pos="9360"/>
        </w:tabs>
        <w:autoSpaceDE w:val="0"/>
        <w:autoSpaceDN w:val="0"/>
        <w:adjustRightInd w:val="0"/>
        <w:snapToGrid w:val="0"/>
        <w:spacing w:after="0" w:line="240" w:lineRule="auto"/>
        <w:ind w:firstLine="720"/>
        <w:jc w:val="center"/>
        <w:outlineLvl w:val="3"/>
        <w:rPr>
          <w:rFonts w:eastAsia="Times New Roman" w:cs="Times New Roman"/>
          <w:b/>
          <w:bCs/>
          <w:color w:val="FF0000"/>
          <w:sz w:val="24"/>
          <w:szCs w:val="24"/>
        </w:rPr>
      </w:pPr>
      <w:r w:rsidRPr="00F2761B">
        <w:rPr>
          <w:rFonts w:eastAsia="Times New Roman" w:cs="Times New Roman"/>
          <w:b/>
          <w:bCs/>
          <w:color w:val="FF0000"/>
          <w:sz w:val="24"/>
          <w:szCs w:val="24"/>
        </w:rPr>
        <w:t>M</w:t>
      </w:r>
      <w:r w:rsidR="00793684" w:rsidRPr="00F2761B">
        <w:rPr>
          <w:rFonts w:eastAsia="Times New Roman" w:cs="Times New Roman"/>
          <w:b/>
          <w:bCs/>
          <w:color w:val="FF0000"/>
          <w:sz w:val="24"/>
          <w:szCs w:val="24"/>
        </w:rPr>
        <w:t>onth, day, year</w:t>
      </w:r>
    </w:p>
    <w:p w14:paraId="40FB23B9" w14:textId="016D5647" w:rsidR="002905DF" w:rsidRPr="00F2761B" w:rsidRDefault="002905DF" w:rsidP="00FE33E2">
      <w:pPr>
        <w:widowControl w:val="0"/>
        <w:tabs>
          <w:tab w:val="center" w:pos="4680"/>
        </w:tabs>
        <w:autoSpaceDE w:val="0"/>
        <w:autoSpaceDN w:val="0"/>
        <w:adjustRightInd w:val="0"/>
        <w:snapToGrid w:val="0"/>
        <w:spacing w:after="0" w:line="240" w:lineRule="auto"/>
        <w:rPr>
          <w:rFonts w:eastAsia="Times New Roman" w:cs="Times New Roman"/>
          <w:iCs/>
          <w:sz w:val="24"/>
          <w:szCs w:val="24"/>
        </w:rPr>
      </w:pPr>
    </w:p>
    <w:p w14:paraId="5A938169" w14:textId="77777777" w:rsidR="00FE33E2" w:rsidRPr="00F2761B" w:rsidRDefault="00FE33E2" w:rsidP="00BC23AE">
      <w:pPr>
        <w:widowControl w:val="0"/>
        <w:tabs>
          <w:tab w:val="center" w:pos="4680"/>
        </w:tabs>
        <w:autoSpaceDE w:val="0"/>
        <w:autoSpaceDN w:val="0"/>
        <w:adjustRightInd w:val="0"/>
        <w:snapToGrid w:val="0"/>
        <w:spacing w:after="0" w:line="240" w:lineRule="auto"/>
        <w:rPr>
          <w:rFonts w:eastAsia="Times New Roman" w:cs="Times New Roman"/>
          <w:iCs/>
          <w:sz w:val="24"/>
          <w:szCs w:val="24"/>
        </w:rPr>
      </w:pPr>
    </w:p>
    <w:p w14:paraId="4682D465" w14:textId="77777777" w:rsidR="002905DF" w:rsidRPr="00F2761B" w:rsidRDefault="002905DF" w:rsidP="00BC23AE">
      <w:pPr>
        <w:keepNext/>
        <w:tabs>
          <w:tab w:val="center" w:pos="468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OFFICE ADDRESS</w:t>
      </w:r>
      <w:r w:rsidRPr="00F2761B">
        <w:rPr>
          <w:rFonts w:eastAsia="Times New Roman" w:cs="Times New Roman"/>
          <w:b/>
          <w:bCs/>
          <w:sz w:val="24"/>
          <w:szCs w:val="24"/>
        </w:rPr>
        <w:tab/>
      </w:r>
    </w:p>
    <w:p w14:paraId="241B12BD" w14:textId="27E6AD2D" w:rsidR="002905DF" w:rsidRPr="00F2761B" w:rsidRDefault="00DD5356" w:rsidP="00DD5356">
      <w:pPr>
        <w:widowControl w:val="0"/>
        <w:tabs>
          <w:tab w:val="left" w:pos="3600"/>
          <w:tab w:val="center" w:pos="468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color w:val="FF0000"/>
          <w:sz w:val="24"/>
          <w:szCs w:val="24"/>
        </w:rPr>
        <w:t>Name of office, location</w:t>
      </w:r>
    </w:p>
    <w:p w14:paraId="6364E502" w14:textId="6BDF8CAB" w:rsidR="00FE33E2" w:rsidRDefault="00FE33E2" w:rsidP="00BC23AE">
      <w:pPr>
        <w:widowControl w:val="0"/>
        <w:tabs>
          <w:tab w:val="left" w:pos="3600"/>
        </w:tabs>
        <w:autoSpaceDE w:val="0"/>
        <w:autoSpaceDN w:val="0"/>
        <w:adjustRightInd w:val="0"/>
        <w:snapToGrid w:val="0"/>
        <w:spacing w:after="0" w:line="240" w:lineRule="auto"/>
        <w:rPr>
          <w:rFonts w:eastAsia="Times New Roman" w:cs="Times New Roman"/>
          <w:sz w:val="24"/>
          <w:szCs w:val="24"/>
        </w:rPr>
      </w:pPr>
    </w:p>
    <w:p w14:paraId="7A2472E1" w14:textId="77777777" w:rsidR="00012472" w:rsidRPr="00F2761B" w:rsidRDefault="00012472" w:rsidP="00BC23AE">
      <w:pPr>
        <w:widowControl w:val="0"/>
        <w:tabs>
          <w:tab w:val="left" w:pos="3600"/>
        </w:tabs>
        <w:autoSpaceDE w:val="0"/>
        <w:autoSpaceDN w:val="0"/>
        <w:adjustRightInd w:val="0"/>
        <w:snapToGrid w:val="0"/>
        <w:spacing w:after="0" w:line="240" w:lineRule="auto"/>
        <w:rPr>
          <w:rFonts w:eastAsia="Times New Roman" w:cs="Times New Roman"/>
          <w:sz w:val="24"/>
          <w:szCs w:val="24"/>
        </w:rPr>
      </w:pPr>
    </w:p>
    <w:p w14:paraId="0ECE4889" w14:textId="77777777" w:rsidR="00392274" w:rsidRPr="00F2761B" w:rsidRDefault="002905DF" w:rsidP="00392274">
      <w:pPr>
        <w:widowControl w:val="0"/>
        <w:tabs>
          <w:tab w:val="left" w:pos="3600"/>
          <w:tab w:val="center" w:pos="468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b/>
          <w:bCs/>
          <w:sz w:val="24"/>
          <w:szCs w:val="24"/>
        </w:rPr>
        <w:t>CONTACT</w:t>
      </w:r>
      <w:r w:rsidR="00FA16CD" w:rsidRPr="00F2761B">
        <w:rPr>
          <w:rFonts w:eastAsia="Times New Roman" w:cs="Times New Roman"/>
          <w:b/>
          <w:bCs/>
          <w:sz w:val="24"/>
          <w:szCs w:val="24"/>
        </w:rPr>
        <w:t xml:space="preserve"> INFORMATION</w:t>
      </w:r>
      <w:r w:rsidRPr="00F2761B">
        <w:rPr>
          <w:rFonts w:eastAsia="Times New Roman" w:cs="Times New Roman"/>
          <w:sz w:val="24"/>
          <w:szCs w:val="24"/>
        </w:rPr>
        <w:tab/>
      </w:r>
    </w:p>
    <w:p w14:paraId="58BAE316" w14:textId="1AC178FA" w:rsidR="002905DF" w:rsidRPr="00F2761B" w:rsidRDefault="00CA7669" w:rsidP="00392274">
      <w:pPr>
        <w:widowControl w:val="0"/>
        <w:tabs>
          <w:tab w:val="left" w:pos="3600"/>
          <w:tab w:val="center" w:pos="468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color w:val="FF0000"/>
          <w:sz w:val="24"/>
          <w:szCs w:val="24"/>
        </w:rPr>
        <w:t>O</w:t>
      </w:r>
      <w:r w:rsidR="002905DF" w:rsidRPr="00F2761B">
        <w:rPr>
          <w:rFonts w:eastAsia="Times New Roman" w:cs="Times New Roman"/>
          <w:color w:val="FF0000"/>
          <w:sz w:val="24"/>
          <w:szCs w:val="24"/>
        </w:rPr>
        <w:t>ffice/cell phone</w:t>
      </w:r>
    </w:p>
    <w:p w14:paraId="5742E465" w14:textId="0B4AD40F" w:rsidR="002905DF" w:rsidRPr="00F2761B" w:rsidRDefault="00CA7669" w:rsidP="00392274">
      <w:pPr>
        <w:widowControl w:val="0"/>
        <w:tabs>
          <w:tab w:val="left" w:pos="3600"/>
          <w:tab w:val="center" w:pos="4680"/>
        </w:tabs>
        <w:autoSpaceDE w:val="0"/>
        <w:autoSpaceDN w:val="0"/>
        <w:adjustRightInd w:val="0"/>
        <w:snapToGrid w:val="0"/>
        <w:spacing w:after="0" w:line="240" w:lineRule="auto"/>
        <w:jc w:val="both"/>
        <w:rPr>
          <w:rFonts w:eastAsia="Times New Roman" w:cs="Times New Roman"/>
          <w:color w:val="FF0000"/>
          <w:sz w:val="24"/>
          <w:szCs w:val="24"/>
        </w:rPr>
      </w:pPr>
      <w:r w:rsidRPr="00F2761B">
        <w:rPr>
          <w:rFonts w:eastAsia="Times New Roman" w:cs="Times New Roman"/>
          <w:color w:val="FF0000"/>
          <w:sz w:val="24"/>
          <w:szCs w:val="24"/>
        </w:rPr>
        <w:t>E</w:t>
      </w:r>
      <w:r w:rsidR="002905DF" w:rsidRPr="00F2761B">
        <w:rPr>
          <w:rFonts w:eastAsia="Times New Roman" w:cs="Times New Roman"/>
          <w:color w:val="FF0000"/>
          <w:sz w:val="24"/>
          <w:szCs w:val="24"/>
        </w:rPr>
        <w:t>mail address</w:t>
      </w:r>
    </w:p>
    <w:p w14:paraId="3C40D52D" w14:textId="50B5F0A1" w:rsidR="002905DF" w:rsidRPr="00F2761B" w:rsidRDefault="00CA7669" w:rsidP="00392274">
      <w:pPr>
        <w:widowControl w:val="0"/>
        <w:tabs>
          <w:tab w:val="left" w:pos="3600"/>
          <w:tab w:val="center" w:pos="4680"/>
        </w:tabs>
        <w:autoSpaceDE w:val="0"/>
        <w:autoSpaceDN w:val="0"/>
        <w:adjustRightInd w:val="0"/>
        <w:snapToGrid w:val="0"/>
        <w:spacing w:after="0" w:line="240" w:lineRule="auto"/>
        <w:jc w:val="both"/>
        <w:rPr>
          <w:rFonts w:eastAsia="Times New Roman" w:cs="Times New Roman"/>
          <w:color w:val="FF0000"/>
          <w:sz w:val="24"/>
          <w:szCs w:val="24"/>
        </w:rPr>
      </w:pPr>
      <w:r w:rsidRPr="00F2761B">
        <w:rPr>
          <w:rFonts w:eastAsia="Times New Roman" w:cs="Times New Roman"/>
          <w:color w:val="FF0000"/>
          <w:sz w:val="24"/>
          <w:szCs w:val="24"/>
        </w:rPr>
        <w:t>W</w:t>
      </w:r>
      <w:r w:rsidR="002905DF" w:rsidRPr="00F2761B">
        <w:rPr>
          <w:rFonts w:eastAsia="Times New Roman" w:cs="Times New Roman"/>
          <w:color w:val="FF0000"/>
          <w:sz w:val="24"/>
          <w:szCs w:val="24"/>
        </w:rPr>
        <w:t>ebsite, if applicable</w:t>
      </w:r>
    </w:p>
    <w:p w14:paraId="713254E0" w14:textId="63581E31" w:rsidR="002905DF" w:rsidRDefault="002905DF" w:rsidP="00BC23AE">
      <w:pPr>
        <w:widowControl w:val="0"/>
        <w:autoSpaceDE w:val="0"/>
        <w:autoSpaceDN w:val="0"/>
        <w:adjustRightInd w:val="0"/>
        <w:snapToGrid w:val="0"/>
        <w:spacing w:after="0" w:line="240" w:lineRule="auto"/>
        <w:rPr>
          <w:rFonts w:eastAsia="Times New Roman" w:cs="Times New Roman"/>
          <w:sz w:val="24"/>
          <w:szCs w:val="24"/>
        </w:rPr>
      </w:pPr>
    </w:p>
    <w:p w14:paraId="468B32C4" w14:textId="77777777" w:rsidR="00012472" w:rsidRPr="00F2761B" w:rsidRDefault="00012472" w:rsidP="00BC23AE">
      <w:pPr>
        <w:widowControl w:val="0"/>
        <w:autoSpaceDE w:val="0"/>
        <w:autoSpaceDN w:val="0"/>
        <w:adjustRightInd w:val="0"/>
        <w:snapToGrid w:val="0"/>
        <w:spacing w:after="0" w:line="240" w:lineRule="auto"/>
        <w:rPr>
          <w:rFonts w:eastAsia="Times New Roman" w:cs="Times New Roman"/>
          <w:sz w:val="24"/>
          <w:szCs w:val="24"/>
        </w:rPr>
      </w:pPr>
    </w:p>
    <w:p w14:paraId="32EEFAD4" w14:textId="77777777" w:rsidR="002905DF" w:rsidRPr="00F2761B" w:rsidRDefault="002905DF" w:rsidP="00BC23AE">
      <w:pPr>
        <w:keepNext/>
        <w:tabs>
          <w:tab w:val="center" w:pos="468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EDUCATION</w:t>
      </w:r>
    </w:p>
    <w:p w14:paraId="15196EC2" w14:textId="6DD087CD" w:rsidR="002905DF" w:rsidRPr="00F2761B" w:rsidRDefault="002905DF" w:rsidP="00BC23AE">
      <w:pPr>
        <w:widowControl w:val="0"/>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Name</w:t>
      </w:r>
      <w:r w:rsidR="00437904">
        <w:rPr>
          <w:rFonts w:eastAsia="Times New Roman" w:cs="Times New Roman"/>
          <w:color w:val="FF0000"/>
          <w:sz w:val="24"/>
          <w:szCs w:val="24"/>
        </w:rPr>
        <w:t>s</w:t>
      </w:r>
      <w:r w:rsidRPr="00F2761B">
        <w:rPr>
          <w:rFonts w:eastAsia="Times New Roman" w:cs="Times New Roman"/>
          <w:color w:val="FF0000"/>
          <w:sz w:val="24"/>
          <w:szCs w:val="24"/>
        </w:rPr>
        <w:t xml:space="preserve"> of institution</w:t>
      </w:r>
      <w:r w:rsidR="00CE3037" w:rsidRPr="00F2761B">
        <w:rPr>
          <w:rFonts w:eastAsia="Times New Roman" w:cs="Times New Roman"/>
          <w:color w:val="FF0000"/>
          <w:sz w:val="24"/>
          <w:szCs w:val="24"/>
        </w:rPr>
        <w:t>s</w:t>
      </w:r>
      <w:r w:rsidRPr="00F2761B">
        <w:rPr>
          <w:rFonts w:eastAsia="Times New Roman" w:cs="Times New Roman"/>
          <w:color w:val="FF0000"/>
          <w:sz w:val="24"/>
          <w:szCs w:val="24"/>
        </w:rPr>
        <w:t>, location</w:t>
      </w:r>
      <w:r w:rsidR="00CE3037" w:rsidRPr="00F2761B">
        <w:rPr>
          <w:rFonts w:eastAsia="Times New Roman" w:cs="Times New Roman"/>
          <w:color w:val="FF0000"/>
          <w:sz w:val="24"/>
          <w:szCs w:val="24"/>
        </w:rPr>
        <w:t>s</w:t>
      </w:r>
      <w:r w:rsidRPr="00F2761B">
        <w:rPr>
          <w:rFonts w:eastAsia="Times New Roman" w:cs="Times New Roman"/>
          <w:color w:val="FF0000"/>
          <w:sz w:val="24"/>
          <w:szCs w:val="24"/>
        </w:rPr>
        <w:t>, degree type</w:t>
      </w:r>
      <w:r w:rsidR="00CE3037" w:rsidRPr="00F2761B">
        <w:rPr>
          <w:rFonts w:eastAsia="Times New Roman" w:cs="Times New Roman"/>
          <w:color w:val="FF0000"/>
          <w:sz w:val="24"/>
          <w:szCs w:val="24"/>
        </w:rPr>
        <w:t>s</w:t>
      </w:r>
      <w:r w:rsidRPr="00F2761B">
        <w:rPr>
          <w:rFonts w:eastAsia="Times New Roman" w:cs="Times New Roman"/>
          <w:color w:val="FF0000"/>
          <w:sz w:val="24"/>
          <w:szCs w:val="24"/>
        </w:rPr>
        <w:t>, field</w:t>
      </w:r>
      <w:r w:rsidR="00CE3037" w:rsidRPr="00F2761B">
        <w:rPr>
          <w:rFonts w:eastAsia="Times New Roman" w:cs="Times New Roman"/>
          <w:color w:val="FF0000"/>
          <w:sz w:val="24"/>
          <w:szCs w:val="24"/>
        </w:rPr>
        <w:t>s</w:t>
      </w:r>
      <w:r w:rsidRPr="00F2761B">
        <w:rPr>
          <w:rFonts w:eastAsia="Times New Roman" w:cs="Times New Roman"/>
          <w:color w:val="FF0000"/>
          <w:sz w:val="24"/>
          <w:szCs w:val="24"/>
        </w:rPr>
        <w:t xml:space="preserve"> of study and dates</w:t>
      </w:r>
    </w:p>
    <w:p w14:paraId="0BFFC234" w14:textId="6527516F" w:rsidR="002905DF" w:rsidRDefault="002905DF" w:rsidP="00BC23AE">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p>
    <w:p w14:paraId="306BED10" w14:textId="77777777" w:rsidR="00012472" w:rsidRPr="00F2761B" w:rsidRDefault="00012472" w:rsidP="00BC23AE">
      <w:pPr>
        <w:widowControl w:val="0"/>
        <w:autoSpaceDE w:val="0"/>
        <w:autoSpaceDN w:val="0"/>
        <w:adjustRightInd w:val="0"/>
        <w:snapToGrid w:val="0"/>
        <w:spacing w:after="0" w:line="240" w:lineRule="auto"/>
        <w:rPr>
          <w:rFonts w:ascii="Times New Roman" w:eastAsia="Times New Roman" w:hAnsi="Times New Roman" w:cs="Times New Roman"/>
          <w:sz w:val="24"/>
          <w:szCs w:val="24"/>
        </w:rPr>
      </w:pPr>
    </w:p>
    <w:p w14:paraId="6DCA0028" w14:textId="77777777" w:rsidR="002905DF" w:rsidRPr="00F2761B" w:rsidRDefault="002905DF" w:rsidP="00BC23AE">
      <w:pPr>
        <w:keepNext/>
        <w:tabs>
          <w:tab w:val="center" w:pos="468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POSTGRADUATE TRAINING AND FELLOWSHIP APPOINTMENTS</w:t>
      </w:r>
    </w:p>
    <w:p w14:paraId="7974F25E" w14:textId="42CA8243" w:rsidR="002905DF" w:rsidRPr="00F2761B" w:rsidRDefault="002905DF"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
          <w:bCs/>
          <w:sz w:val="24"/>
          <w:szCs w:val="24"/>
        </w:rPr>
        <w:t xml:space="preserve">Internship: </w:t>
      </w:r>
      <w:r w:rsidR="00B778A2" w:rsidRPr="00F2761B">
        <w:rPr>
          <w:rFonts w:eastAsia="Times New Roman" w:cs="Times New Roman"/>
          <w:bCs/>
          <w:color w:val="FF0000"/>
          <w:sz w:val="24"/>
          <w:szCs w:val="24"/>
        </w:rPr>
        <w:t>I</w:t>
      </w:r>
      <w:r w:rsidRPr="00F2761B">
        <w:rPr>
          <w:rFonts w:eastAsia="Times New Roman" w:cs="Times New Roman"/>
          <w:bCs/>
          <w:color w:val="FF0000"/>
          <w:sz w:val="24"/>
          <w:szCs w:val="24"/>
        </w:rPr>
        <w:t xml:space="preserve">nstitution, </w:t>
      </w:r>
      <w:proofErr w:type="gramStart"/>
      <w:r w:rsidRPr="00F2761B">
        <w:rPr>
          <w:rFonts w:eastAsia="Times New Roman" w:cs="Times New Roman"/>
          <w:bCs/>
          <w:color w:val="FF0000"/>
          <w:sz w:val="24"/>
          <w:szCs w:val="24"/>
        </w:rPr>
        <w:t>location</w:t>
      </w:r>
      <w:proofErr w:type="gramEnd"/>
      <w:r w:rsidRPr="00F2761B">
        <w:rPr>
          <w:rFonts w:eastAsia="Times New Roman" w:cs="Times New Roman"/>
          <w:bCs/>
          <w:color w:val="FF0000"/>
          <w:sz w:val="24"/>
          <w:szCs w:val="24"/>
        </w:rPr>
        <w:t xml:space="preserve"> and dates</w:t>
      </w:r>
    </w:p>
    <w:p w14:paraId="1682F976" w14:textId="73F6B7AF" w:rsidR="002905DF" w:rsidRPr="00F2761B" w:rsidRDefault="002905DF"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b/>
          <w:bCs/>
          <w:sz w:val="24"/>
          <w:szCs w:val="24"/>
        </w:rPr>
        <w:t xml:space="preserve">Residency: </w:t>
      </w:r>
      <w:r w:rsidR="00B778A2" w:rsidRPr="00F2761B">
        <w:rPr>
          <w:rFonts w:eastAsia="Times New Roman" w:cs="Times New Roman"/>
          <w:bCs/>
          <w:color w:val="FF0000"/>
          <w:sz w:val="24"/>
          <w:szCs w:val="24"/>
        </w:rPr>
        <w:t>I</w:t>
      </w:r>
      <w:r w:rsidRPr="00F2761B">
        <w:rPr>
          <w:rFonts w:eastAsia="Times New Roman" w:cs="Times New Roman"/>
          <w:bCs/>
          <w:color w:val="FF0000"/>
          <w:sz w:val="24"/>
          <w:szCs w:val="24"/>
        </w:rPr>
        <w:t xml:space="preserve">nstitution, </w:t>
      </w:r>
      <w:proofErr w:type="gramStart"/>
      <w:r w:rsidRPr="00F2761B">
        <w:rPr>
          <w:rFonts w:eastAsia="Times New Roman" w:cs="Times New Roman"/>
          <w:bCs/>
          <w:color w:val="FF0000"/>
          <w:sz w:val="24"/>
          <w:szCs w:val="24"/>
        </w:rPr>
        <w:t>location</w:t>
      </w:r>
      <w:proofErr w:type="gramEnd"/>
      <w:r w:rsidRPr="00F2761B">
        <w:rPr>
          <w:rFonts w:eastAsia="Times New Roman" w:cs="Times New Roman"/>
          <w:bCs/>
          <w:color w:val="FF0000"/>
          <w:sz w:val="24"/>
          <w:szCs w:val="24"/>
        </w:rPr>
        <w:t xml:space="preserve"> and dates</w:t>
      </w:r>
    </w:p>
    <w:p w14:paraId="046FAE1E" w14:textId="58DED0D4" w:rsidR="00F340FD" w:rsidRDefault="00F340FD"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r>
        <w:rPr>
          <w:rFonts w:eastAsia="Times New Roman" w:cs="Times New Roman"/>
          <w:b/>
          <w:bCs/>
          <w:sz w:val="24"/>
          <w:szCs w:val="24"/>
        </w:rPr>
        <w:t xml:space="preserve">Fellowships: </w:t>
      </w:r>
      <w:r w:rsidRPr="00F2761B">
        <w:rPr>
          <w:rFonts w:eastAsia="Times New Roman" w:cs="Times New Roman"/>
          <w:bCs/>
          <w:color w:val="FF0000"/>
          <w:sz w:val="24"/>
          <w:szCs w:val="24"/>
        </w:rPr>
        <w:t xml:space="preserve">Institution, </w:t>
      </w:r>
      <w:proofErr w:type="gramStart"/>
      <w:r w:rsidRPr="00F2761B">
        <w:rPr>
          <w:rFonts w:eastAsia="Times New Roman" w:cs="Times New Roman"/>
          <w:bCs/>
          <w:color w:val="FF0000"/>
          <w:sz w:val="24"/>
          <w:szCs w:val="24"/>
        </w:rPr>
        <w:t>location</w:t>
      </w:r>
      <w:proofErr w:type="gramEnd"/>
      <w:r w:rsidRPr="00F2761B">
        <w:rPr>
          <w:rFonts w:eastAsia="Times New Roman" w:cs="Times New Roman"/>
          <w:bCs/>
          <w:color w:val="FF0000"/>
          <w:sz w:val="24"/>
          <w:szCs w:val="24"/>
        </w:rPr>
        <w:t xml:space="preserve"> and dates</w:t>
      </w:r>
    </w:p>
    <w:p w14:paraId="39A8DA57" w14:textId="7DF870F4" w:rsidR="002905DF" w:rsidRPr="00F2761B" w:rsidRDefault="002905DF"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b/>
          <w:bCs/>
          <w:sz w:val="24"/>
          <w:szCs w:val="24"/>
        </w:rPr>
        <w:t>Other</w:t>
      </w:r>
      <w:r w:rsidR="00444295" w:rsidRPr="00F2761B">
        <w:rPr>
          <w:rFonts w:eastAsia="Times New Roman" w:cs="Times New Roman"/>
          <w:b/>
          <w:bCs/>
          <w:sz w:val="24"/>
          <w:szCs w:val="24"/>
        </w:rPr>
        <w:t>:</w:t>
      </w:r>
      <w:r w:rsidRPr="00F2761B">
        <w:rPr>
          <w:rFonts w:eastAsia="Times New Roman" w:cs="Times New Roman"/>
          <w:b/>
          <w:bCs/>
          <w:sz w:val="24"/>
          <w:szCs w:val="24"/>
        </w:rPr>
        <w:t xml:space="preserve"> </w:t>
      </w:r>
      <w:r w:rsidR="00B778A2" w:rsidRPr="00F2761B">
        <w:rPr>
          <w:rFonts w:eastAsia="Times New Roman" w:cs="Times New Roman"/>
          <w:bCs/>
          <w:color w:val="FF0000"/>
          <w:sz w:val="24"/>
          <w:szCs w:val="24"/>
        </w:rPr>
        <w:t>L</w:t>
      </w:r>
      <w:r w:rsidRPr="00F2761B">
        <w:rPr>
          <w:rFonts w:eastAsia="Times New Roman" w:cs="Times New Roman"/>
          <w:color w:val="FF0000"/>
          <w:sz w:val="24"/>
          <w:szCs w:val="24"/>
        </w:rPr>
        <w:t xml:space="preserve">eadership </w:t>
      </w:r>
      <w:r w:rsidR="00444295" w:rsidRPr="00F2761B">
        <w:rPr>
          <w:rFonts w:eastAsia="Times New Roman" w:cs="Times New Roman"/>
          <w:color w:val="FF0000"/>
          <w:sz w:val="24"/>
          <w:szCs w:val="24"/>
        </w:rPr>
        <w:t>t</w:t>
      </w:r>
      <w:r w:rsidRPr="00F2761B">
        <w:rPr>
          <w:rFonts w:eastAsia="Times New Roman" w:cs="Times New Roman"/>
          <w:color w:val="FF0000"/>
          <w:sz w:val="24"/>
          <w:szCs w:val="24"/>
        </w:rPr>
        <w:t>raining</w:t>
      </w:r>
      <w:r w:rsidR="00FF0E85">
        <w:rPr>
          <w:rFonts w:eastAsia="Times New Roman" w:cs="Times New Roman"/>
          <w:color w:val="FF0000"/>
          <w:sz w:val="24"/>
          <w:szCs w:val="24"/>
        </w:rPr>
        <w:t>, etc.</w:t>
      </w:r>
    </w:p>
    <w:p w14:paraId="32C3179B" w14:textId="37723B35" w:rsidR="00FE33E2" w:rsidRDefault="00FE33E2"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3456232A" w14:textId="77777777" w:rsidR="00012472" w:rsidRPr="00F2761B" w:rsidRDefault="00012472"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00A2498" w14:textId="7EFBBBC4"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 xml:space="preserve">SPECIALTY </w:t>
      </w:r>
      <w:r w:rsidR="00843603">
        <w:rPr>
          <w:rFonts w:eastAsia="Times New Roman" w:cs="Times New Roman"/>
          <w:b/>
          <w:bCs/>
          <w:sz w:val="24"/>
          <w:szCs w:val="24"/>
        </w:rPr>
        <w:t xml:space="preserve">AND SUBSPECIALTY </w:t>
      </w:r>
      <w:r w:rsidRPr="00F2761B">
        <w:rPr>
          <w:rFonts w:eastAsia="Times New Roman" w:cs="Times New Roman"/>
          <w:b/>
          <w:bCs/>
          <w:sz w:val="24"/>
          <w:szCs w:val="24"/>
        </w:rPr>
        <w:t>CERTIFICATION</w:t>
      </w:r>
    </w:p>
    <w:p w14:paraId="002AB86F" w14:textId="77777777"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Include board name, status (qualified, certified, eligible, current, etc.), certification date, latest recertification date, and expiration date</w:t>
      </w:r>
      <w:r w:rsidRPr="00F2761B">
        <w:rPr>
          <w:rFonts w:eastAsia="Times New Roman" w:cs="Times New Roman"/>
          <w:bCs/>
          <w:color w:val="FF0000"/>
          <w:sz w:val="24"/>
          <w:szCs w:val="24"/>
        </w:rPr>
        <w:tab/>
      </w:r>
    </w:p>
    <w:p w14:paraId="429A65BC" w14:textId="678FE3F6" w:rsidR="002905DF" w:rsidRDefault="002905DF" w:rsidP="00C56FF9">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16294F2D" w14:textId="77777777" w:rsidR="00012472" w:rsidRPr="00F2761B" w:rsidRDefault="00012472" w:rsidP="00C56FF9">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383DA465" w14:textId="254918A9" w:rsidR="002905DF" w:rsidRPr="00F2761B" w:rsidRDefault="002905DF" w:rsidP="00BC23AE">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720" w:hanging="720"/>
        <w:rPr>
          <w:rFonts w:eastAsia="Times New Roman" w:cs="Times New Roman"/>
          <w:b/>
          <w:bCs/>
          <w:sz w:val="24"/>
          <w:szCs w:val="24"/>
        </w:rPr>
      </w:pPr>
      <w:r w:rsidRPr="00F2761B">
        <w:rPr>
          <w:rFonts w:eastAsia="Times New Roman" w:cs="Times New Roman"/>
          <w:b/>
          <w:bCs/>
          <w:sz w:val="24"/>
          <w:szCs w:val="24"/>
        </w:rPr>
        <w:t xml:space="preserve">LICENSES </w:t>
      </w:r>
      <w:r w:rsidR="009B423C" w:rsidRPr="00F2761B">
        <w:rPr>
          <w:rFonts w:eastAsia="Times New Roman" w:cs="Times New Roman"/>
          <w:b/>
          <w:bCs/>
          <w:sz w:val="24"/>
          <w:szCs w:val="24"/>
        </w:rPr>
        <w:t xml:space="preserve">AND </w:t>
      </w:r>
      <w:r w:rsidRPr="00F2761B">
        <w:rPr>
          <w:rFonts w:eastAsia="Times New Roman" w:cs="Times New Roman"/>
          <w:b/>
          <w:bCs/>
          <w:sz w:val="24"/>
          <w:szCs w:val="24"/>
        </w:rPr>
        <w:t>CERTIFICATES</w:t>
      </w:r>
    </w:p>
    <w:p w14:paraId="2FD878B4" w14:textId="4ECB2295" w:rsidR="002905DF" w:rsidRPr="00F2761B" w:rsidRDefault="002905DF" w:rsidP="00BC23AE">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720" w:hanging="720"/>
        <w:rPr>
          <w:rFonts w:eastAsia="Times New Roman" w:cs="Times New Roman"/>
          <w:bCs/>
          <w:color w:val="FF0000"/>
          <w:sz w:val="24"/>
          <w:szCs w:val="24"/>
        </w:rPr>
      </w:pPr>
      <w:r w:rsidRPr="00F2761B">
        <w:rPr>
          <w:rFonts w:eastAsia="Times New Roman" w:cs="Times New Roman"/>
          <w:bCs/>
          <w:color w:val="FF0000"/>
          <w:sz w:val="24"/>
          <w:szCs w:val="24"/>
        </w:rPr>
        <w:t>License type, state, number,</w:t>
      </w:r>
      <w:r w:rsidR="00406C88">
        <w:rPr>
          <w:rFonts w:eastAsia="Times New Roman" w:cs="Times New Roman"/>
          <w:bCs/>
          <w:color w:val="FF0000"/>
          <w:sz w:val="24"/>
          <w:szCs w:val="24"/>
        </w:rPr>
        <w:t xml:space="preserve"> </w:t>
      </w:r>
      <w:r w:rsidRPr="00F2761B">
        <w:rPr>
          <w:rFonts w:eastAsia="Times New Roman" w:cs="Times New Roman"/>
          <w:bCs/>
          <w:color w:val="FF0000"/>
          <w:sz w:val="24"/>
          <w:szCs w:val="24"/>
        </w:rPr>
        <w:t>and dates (when expires)</w:t>
      </w:r>
    </w:p>
    <w:p w14:paraId="684154E0" w14:textId="49CF4006" w:rsidR="0069741E" w:rsidRDefault="0069741E" w:rsidP="00BC23AE">
      <w:pPr>
        <w:widowControl w:val="0"/>
        <w:autoSpaceDE w:val="0"/>
        <w:autoSpaceDN w:val="0"/>
        <w:adjustRightInd w:val="0"/>
        <w:snapToGrid w:val="0"/>
        <w:spacing w:after="0" w:line="240" w:lineRule="auto"/>
        <w:rPr>
          <w:rFonts w:eastAsia="Times New Roman" w:cs="Times New Roman"/>
          <w:sz w:val="24"/>
          <w:szCs w:val="24"/>
        </w:rPr>
      </w:pPr>
    </w:p>
    <w:p w14:paraId="2ED7F561" w14:textId="77777777" w:rsidR="00012472" w:rsidRDefault="00012472" w:rsidP="00BC23AE">
      <w:pPr>
        <w:widowControl w:val="0"/>
        <w:autoSpaceDE w:val="0"/>
        <w:autoSpaceDN w:val="0"/>
        <w:adjustRightInd w:val="0"/>
        <w:snapToGrid w:val="0"/>
        <w:spacing w:after="0" w:line="240" w:lineRule="auto"/>
        <w:rPr>
          <w:rFonts w:eastAsia="Times New Roman" w:cs="Times New Roman"/>
          <w:sz w:val="24"/>
          <w:szCs w:val="24"/>
        </w:rPr>
      </w:pPr>
    </w:p>
    <w:p w14:paraId="46C7229C" w14:textId="468DCD2E" w:rsidR="00F338ED" w:rsidRPr="00F2761B" w:rsidRDefault="007A268A" w:rsidP="00F338ED">
      <w:pPr>
        <w:widowControl w:val="0"/>
        <w:tabs>
          <w:tab w:val="left" w:pos="-1200"/>
          <w:tab w:val="left" w:pos="-720"/>
          <w:tab w:val="left" w:pos="0"/>
          <w:tab w:val="left" w:pos="72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ind w:left="720" w:hanging="720"/>
        <w:rPr>
          <w:rFonts w:eastAsia="Times New Roman" w:cs="Times New Roman"/>
          <w:b/>
          <w:bCs/>
          <w:sz w:val="24"/>
          <w:szCs w:val="24"/>
        </w:rPr>
      </w:pPr>
      <w:r>
        <w:rPr>
          <w:rFonts w:eastAsia="Times New Roman" w:cs="Times New Roman"/>
          <w:b/>
          <w:bCs/>
          <w:sz w:val="24"/>
          <w:szCs w:val="24"/>
        </w:rPr>
        <w:lastRenderedPageBreak/>
        <w:t>ELECTIVE</w:t>
      </w:r>
      <w:r w:rsidR="00F338ED" w:rsidRPr="00F2761B">
        <w:rPr>
          <w:rFonts w:eastAsia="Times New Roman" w:cs="Times New Roman"/>
          <w:b/>
          <w:bCs/>
          <w:sz w:val="24"/>
          <w:szCs w:val="24"/>
        </w:rPr>
        <w:t xml:space="preserve"> CERTIFICATES</w:t>
      </w:r>
    </w:p>
    <w:p w14:paraId="60879170" w14:textId="38F05F36" w:rsidR="00F338ED" w:rsidRPr="00F2761B" w:rsidRDefault="00F338ED" w:rsidP="00096138">
      <w:pPr>
        <w:widowControl w:val="0"/>
        <w:tabs>
          <w:tab w:val="left" w:pos="-1200"/>
          <w:tab w:val="left" w:pos="-720"/>
          <w:tab w:val="left" w:pos="0"/>
          <w:tab w:val="left" w:pos="2160"/>
          <w:tab w:val="left" w:pos="288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Pr>
          <w:rFonts w:eastAsia="Times New Roman" w:cs="Times New Roman"/>
          <w:bCs/>
          <w:color w:val="FF0000"/>
          <w:sz w:val="24"/>
          <w:szCs w:val="24"/>
        </w:rPr>
        <w:t>Examples: Pediatric advanced life support, advanced cardiac life support, fundamental disaster manag</w:t>
      </w:r>
      <w:r w:rsidR="00023057">
        <w:rPr>
          <w:rFonts w:eastAsia="Times New Roman" w:cs="Times New Roman"/>
          <w:bCs/>
          <w:color w:val="FF0000"/>
          <w:sz w:val="24"/>
          <w:szCs w:val="24"/>
        </w:rPr>
        <w:t>e</w:t>
      </w:r>
      <w:r>
        <w:rPr>
          <w:rFonts w:eastAsia="Times New Roman" w:cs="Times New Roman"/>
          <w:bCs/>
          <w:color w:val="FF0000"/>
          <w:sz w:val="24"/>
          <w:szCs w:val="24"/>
        </w:rPr>
        <w:t>ment</w:t>
      </w:r>
    </w:p>
    <w:p w14:paraId="5562B503" w14:textId="2DED63DB" w:rsidR="00F338ED" w:rsidRDefault="00F338ED" w:rsidP="00BC23AE">
      <w:pPr>
        <w:widowControl w:val="0"/>
        <w:autoSpaceDE w:val="0"/>
        <w:autoSpaceDN w:val="0"/>
        <w:adjustRightInd w:val="0"/>
        <w:snapToGrid w:val="0"/>
        <w:spacing w:after="0" w:line="240" w:lineRule="auto"/>
        <w:rPr>
          <w:rFonts w:eastAsia="Times New Roman" w:cs="Times New Roman"/>
          <w:sz w:val="24"/>
          <w:szCs w:val="24"/>
        </w:rPr>
      </w:pPr>
    </w:p>
    <w:p w14:paraId="071C8554" w14:textId="77777777" w:rsidR="00012472" w:rsidRPr="00F2761B" w:rsidRDefault="00012472" w:rsidP="00BC23AE">
      <w:pPr>
        <w:widowControl w:val="0"/>
        <w:autoSpaceDE w:val="0"/>
        <w:autoSpaceDN w:val="0"/>
        <w:adjustRightInd w:val="0"/>
        <w:snapToGrid w:val="0"/>
        <w:spacing w:after="0" w:line="240" w:lineRule="auto"/>
        <w:rPr>
          <w:rFonts w:eastAsia="Times New Roman" w:cs="Times New Roman"/>
          <w:sz w:val="24"/>
          <w:szCs w:val="24"/>
        </w:rPr>
      </w:pPr>
    </w:p>
    <w:p w14:paraId="4B92E66C" w14:textId="77777777"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ACADEMIC APPOINTMENTS</w:t>
      </w:r>
    </w:p>
    <w:p w14:paraId="48F226E8" w14:textId="10B841C4" w:rsidR="00A01811"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Begin with </w:t>
      </w:r>
      <w:r w:rsidR="00A01811" w:rsidRPr="00F2761B">
        <w:rPr>
          <w:rFonts w:eastAsia="Times New Roman" w:cs="Times New Roman"/>
          <w:bCs/>
          <w:color w:val="FF0000"/>
          <w:sz w:val="24"/>
          <w:szCs w:val="24"/>
        </w:rPr>
        <w:t xml:space="preserve">your </w:t>
      </w:r>
      <w:r w:rsidR="00406C88">
        <w:rPr>
          <w:rFonts w:eastAsia="Times New Roman" w:cs="Times New Roman"/>
          <w:bCs/>
          <w:color w:val="FF0000"/>
          <w:sz w:val="24"/>
          <w:szCs w:val="24"/>
        </w:rPr>
        <w:t xml:space="preserve">current </w:t>
      </w:r>
      <w:r w:rsidR="00A01811" w:rsidRPr="00F2761B">
        <w:rPr>
          <w:rFonts w:eastAsia="Times New Roman" w:cs="Times New Roman"/>
          <w:bCs/>
          <w:color w:val="FF0000"/>
          <w:sz w:val="24"/>
          <w:szCs w:val="24"/>
        </w:rPr>
        <w:t>appointment to Mercer University School of Medicine</w:t>
      </w:r>
      <w:r w:rsidR="000464DE" w:rsidRPr="00F2761B">
        <w:rPr>
          <w:rFonts w:eastAsia="Times New Roman" w:cs="Times New Roman"/>
          <w:bCs/>
          <w:color w:val="FF0000"/>
          <w:sz w:val="24"/>
          <w:szCs w:val="24"/>
        </w:rPr>
        <w:t xml:space="preserve"> and include your </w:t>
      </w:r>
      <w:r w:rsidR="00406C88">
        <w:rPr>
          <w:rFonts w:eastAsia="Times New Roman" w:cs="Times New Roman"/>
          <w:bCs/>
          <w:color w:val="FF0000"/>
          <w:sz w:val="24"/>
          <w:szCs w:val="24"/>
        </w:rPr>
        <w:t>current rank (assistant professor, associate professor), department</w:t>
      </w:r>
      <w:r w:rsidR="00F73989">
        <w:rPr>
          <w:rFonts w:eastAsia="Times New Roman" w:cs="Times New Roman"/>
          <w:bCs/>
          <w:color w:val="FF0000"/>
          <w:sz w:val="24"/>
          <w:szCs w:val="24"/>
        </w:rPr>
        <w:t>/division</w:t>
      </w:r>
      <w:r w:rsidR="00406C88">
        <w:rPr>
          <w:rFonts w:eastAsia="Times New Roman" w:cs="Times New Roman"/>
          <w:bCs/>
          <w:color w:val="FF0000"/>
          <w:sz w:val="24"/>
          <w:szCs w:val="24"/>
        </w:rPr>
        <w:t xml:space="preserve">, </w:t>
      </w:r>
      <w:r w:rsidR="000464DE" w:rsidRPr="00F2761B">
        <w:rPr>
          <w:rFonts w:eastAsia="Times New Roman" w:cs="Times New Roman"/>
          <w:bCs/>
          <w:color w:val="FF0000"/>
          <w:sz w:val="24"/>
          <w:szCs w:val="24"/>
        </w:rPr>
        <w:t>date of a</w:t>
      </w:r>
      <w:r w:rsidR="007B6539" w:rsidRPr="00F2761B">
        <w:rPr>
          <w:rFonts w:eastAsia="Times New Roman" w:cs="Times New Roman"/>
          <w:bCs/>
          <w:color w:val="FF0000"/>
          <w:sz w:val="24"/>
          <w:szCs w:val="24"/>
        </w:rPr>
        <w:t xml:space="preserve">ppointment (month, </w:t>
      </w:r>
      <w:proofErr w:type="gramStart"/>
      <w:r w:rsidR="007B6539" w:rsidRPr="00F2761B">
        <w:rPr>
          <w:rFonts w:eastAsia="Times New Roman" w:cs="Times New Roman"/>
          <w:bCs/>
          <w:color w:val="FF0000"/>
          <w:sz w:val="24"/>
          <w:szCs w:val="24"/>
        </w:rPr>
        <w:t>day</w:t>
      </w:r>
      <w:proofErr w:type="gramEnd"/>
      <w:r w:rsidR="007B6539" w:rsidRPr="00F2761B">
        <w:rPr>
          <w:rFonts w:eastAsia="Times New Roman" w:cs="Times New Roman"/>
          <w:bCs/>
          <w:color w:val="FF0000"/>
          <w:sz w:val="24"/>
          <w:szCs w:val="24"/>
        </w:rPr>
        <w:t xml:space="preserve"> and year</w:t>
      </w:r>
      <w:r w:rsidR="000464DE" w:rsidRPr="00F2761B">
        <w:rPr>
          <w:rFonts w:eastAsia="Times New Roman" w:cs="Times New Roman"/>
          <w:bCs/>
          <w:color w:val="FF0000"/>
          <w:sz w:val="24"/>
          <w:szCs w:val="24"/>
        </w:rPr>
        <w:t>)</w:t>
      </w:r>
    </w:p>
    <w:p w14:paraId="4F26DC66" w14:textId="77777777" w:rsidR="00FC3120" w:rsidRPr="00F2761B" w:rsidRDefault="00FC3120"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14:paraId="5D9EADC6" w14:textId="3C8F09DB" w:rsidR="002905DF" w:rsidRPr="00F2761B" w:rsidRDefault="00A01811"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The</w:t>
      </w:r>
      <w:r w:rsidR="009547DF" w:rsidRPr="00F2761B">
        <w:rPr>
          <w:rFonts w:eastAsia="Times New Roman" w:cs="Times New Roman"/>
          <w:bCs/>
          <w:color w:val="FF0000"/>
          <w:sz w:val="24"/>
          <w:szCs w:val="24"/>
        </w:rPr>
        <w:t>n</w:t>
      </w:r>
      <w:r w:rsidRPr="00F2761B">
        <w:rPr>
          <w:rFonts w:eastAsia="Times New Roman" w:cs="Times New Roman"/>
          <w:bCs/>
          <w:color w:val="FF0000"/>
          <w:sz w:val="24"/>
          <w:szCs w:val="24"/>
        </w:rPr>
        <w:t xml:space="preserve"> list your </w:t>
      </w:r>
      <w:r w:rsidR="00FC3120" w:rsidRPr="00F2761B">
        <w:rPr>
          <w:rFonts w:eastAsia="Times New Roman" w:cs="Times New Roman"/>
          <w:bCs/>
          <w:color w:val="FF0000"/>
          <w:sz w:val="24"/>
          <w:szCs w:val="24"/>
        </w:rPr>
        <w:t xml:space="preserve">other </w:t>
      </w:r>
      <w:r w:rsidR="002905DF" w:rsidRPr="00F2761B">
        <w:rPr>
          <w:rFonts w:eastAsia="Times New Roman" w:cs="Times New Roman"/>
          <w:bCs/>
          <w:color w:val="FF0000"/>
          <w:sz w:val="24"/>
          <w:szCs w:val="24"/>
        </w:rPr>
        <w:t>appointment</w:t>
      </w:r>
      <w:r w:rsidRPr="00F2761B">
        <w:rPr>
          <w:rFonts w:eastAsia="Times New Roman" w:cs="Times New Roman"/>
          <w:bCs/>
          <w:color w:val="FF0000"/>
          <w:sz w:val="24"/>
          <w:szCs w:val="24"/>
        </w:rPr>
        <w:t>s</w:t>
      </w:r>
      <w:r w:rsidR="002905DF" w:rsidRPr="00F2761B">
        <w:rPr>
          <w:rFonts w:eastAsia="Times New Roman" w:cs="Times New Roman"/>
          <w:bCs/>
          <w:color w:val="FF0000"/>
          <w:sz w:val="24"/>
          <w:szCs w:val="24"/>
        </w:rPr>
        <w:t xml:space="preserve">: </w:t>
      </w:r>
      <w:r w:rsidR="00F73989">
        <w:rPr>
          <w:rFonts w:eastAsia="Times New Roman" w:cs="Times New Roman"/>
          <w:bCs/>
          <w:color w:val="FF0000"/>
          <w:sz w:val="24"/>
          <w:szCs w:val="24"/>
        </w:rPr>
        <w:t>use</w:t>
      </w:r>
      <w:r w:rsidR="002905DF" w:rsidRPr="00F2761B">
        <w:rPr>
          <w:rFonts w:eastAsia="Times New Roman" w:cs="Times New Roman"/>
          <w:bCs/>
          <w:color w:val="FF0000"/>
          <w:sz w:val="24"/>
          <w:szCs w:val="24"/>
        </w:rPr>
        <w:t xml:space="preserve"> inclusive </w:t>
      </w:r>
      <w:r w:rsidR="009B423C" w:rsidRPr="00F2761B">
        <w:rPr>
          <w:rFonts w:eastAsia="Times New Roman" w:cs="Times New Roman"/>
          <w:bCs/>
          <w:color w:val="FF0000"/>
          <w:sz w:val="24"/>
          <w:szCs w:val="24"/>
        </w:rPr>
        <w:t xml:space="preserve">dates (month, </w:t>
      </w:r>
      <w:proofErr w:type="gramStart"/>
      <w:r w:rsidR="009B423C" w:rsidRPr="00F2761B">
        <w:rPr>
          <w:rFonts w:eastAsia="Times New Roman" w:cs="Times New Roman"/>
          <w:bCs/>
          <w:color w:val="FF0000"/>
          <w:sz w:val="24"/>
          <w:szCs w:val="24"/>
        </w:rPr>
        <w:t>day</w:t>
      </w:r>
      <w:proofErr w:type="gramEnd"/>
      <w:r w:rsidR="009B423C" w:rsidRPr="00F2761B">
        <w:rPr>
          <w:rFonts w:eastAsia="Times New Roman" w:cs="Times New Roman"/>
          <w:bCs/>
          <w:color w:val="FF0000"/>
          <w:sz w:val="24"/>
          <w:szCs w:val="24"/>
        </w:rPr>
        <w:t xml:space="preserve"> and year)</w:t>
      </w:r>
      <w:r w:rsidR="002905DF" w:rsidRPr="00F2761B">
        <w:rPr>
          <w:rFonts w:eastAsia="Times New Roman" w:cs="Times New Roman"/>
          <w:bCs/>
          <w:color w:val="FF0000"/>
          <w:sz w:val="24"/>
          <w:szCs w:val="24"/>
        </w:rPr>
        <w:t>, rank, institution, and department/division</w:t>
      </w:r>
    </w:p>
    <w:p w14:paraId="1F837B80" w14:textId="276485E1" w:rsidR="00C56FF9" w:rsidRDefault="002905DF" w:rsidP="00C56FF9">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t xml:space="preserve"> </w:t>
      </w:r>
    </w:p>
    <w:p w14:paraId="5670DD7B" w14:textId="77777777" w:rsidR="008813ED" w:rsidRPr="00F2761B" w:rsidRDefault="008813ED" w:rsidP="00C56FF9">
      <w:pPr>
        <w:widowControl w:val="0"/>
        <w:autoSpaceDE w:val="0"/>
        <w:autoSpaceDN w:val="0"/>
        <w:adjustRightInd w:val="0"/>
        <w:snapToGrid w:val="0"/>
        <w:spacing w:after="0" w:line="240" w:lineRule="auto"/>
        <w:rPr>
          <w:rFonts w:eastAsia="Times New Roman" w:cs="Times New Roman"/>
          <w:sz w:val="24"/>
          <w:szCs w:val="24"/>
        </w:rPr>
      </w:pPr>
    </w:p>
    <w:p w14:paraId="6048F468" w14:textId="12259600" w:rsidR="002905DF" w:rsidRPr="00F2761B" w:rsidRDefault="002905DF" w:rsidP="00C56FF9">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b/>
          <w:bCs/>
          <w:sz w:val="24"/>
          <w:szCs w:val="24"/>
        </w:rPr>
        <w:t>ADMINISTRATIVE APPOINTMENTS</w:t>
      </w:r>
    </w:p>
    <w:p w14:paraId="69D53303" w14:textId="10B8E50F"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Cs/>
          <w:color w:val="FF0000"/>
          <w:sz w:val="24"/>
          <w:szCs w:val="24"/>
        </w:rPr>
        <w:t>Include inclusive years</w:t>
      </w:r>
      <w:r w:rsidR="009B6062" w:rsidRPr="00F2761B">
        <w:rPr>
          <w:rFonts w:eastAsia="Times New Roman" w:cs="Times New Roman"/>
          <w:bCs/>
          <w:color w:val="FF0000"/>
          <w:sz w:val="24"/>
          <w:szCs w:val="24"/>
        </w:rPr>
        <w:t xml:space="preserve"> (month, </w:t>
      </w:r>
      <w:proofErr w:type="gramStart"/>
      <w:r w:rsidR="009B6062" w:rsidRPr="00F2761B">
        <w:rPr>
          <w:rFonts w:eastAsia="Times New Roman" w:cs="Times New Roman"/>
          <w:bCs/>
          <w:color w:val="FF0000"/>
          <w:sz w:val="24"/>
          <w:szCs w:val="24"/>
        </w:rPr>
        <w:t>day</w:t>
      </w:r>
      <w:proofErr w:type="gramEnd"/>
      <w:r w:rsidR="009B6062" w:rsidRPr="00F2761B">
        <w:rPr>
          <w:rFonts w:eastAsia="Times New Roman" w:cs="Times New Roman"/>
          <w:bCs/>
          <w:color w:val="FF0000"/>
          <w:sz w:val="24"/>
          <w:szCs w:val="24"/>
        </w:rPr>
        <w:t xml:space="preserve"> and year)</w:t>
      </w:r>
      <w:r w:rsidRPr="00F2761B">
        <w:rPr>
          <w:rFonts w:eastAsia="Times New Roman" w:cs="Times New Roman"/>
          <w:bCs/>
          <w:color w:val="FF0000"/>
          <w:sz w:val="24"/>
          <w:szCs w:val="24"/>
        </w:rPr>
        <w:t xml:space="preserve">, title/role, institution, department/division, location.  These should include appointments </w:t>
      </w:r>
      <w:r w:rsidR="00832C03" w:rsidRPr="00F2761B">
        <w:rPr>
          <w:rFonts w:eastAsia="Times New Roman" w:cs="Times New Roman"/>
          <w:bCs/>
          <w:color w:val="FF0000"/>
          <w:sz w:val="24"/>
          <w:szCs w:val="24"/>
        </w:rPr>
        <w:t xml:space="preserve">such </w:t>
      </w:r>
      <w:r w:rsidRPr="00F2761B">
        <w:rPr>
          <w:rFonts w:eastAsia="Times New Roman" w:cs="Times New Roman"/>
          <w:bCs/>
          <w:color w:val="FF0000"/>
          <w:sz w:val="24"/>
          <w:szCs w:val="24"/>
        </w:rPr>
        <w:t xml:space="preserve">as dean, </w:t>
      </w:r>
      <w:r w:rsidR="00B71C72">
        <w:rPr>
          <w:rFonts w:eastAsia="Times New Roman" w:cs="Times New Roman"/>
          <w:bCs/>
          <w:color w:val="FF0000"/>
          <w:sz w:val="24"/>
          <w:szCs w:val="24"/>
        </w:rPr>
        <w:t xml:space="preserve">chief, </w:t>
      </w:r>
      <w:r w:rsidRPr="00F2761B">
        <w:rPr>
          <w:rFonts w:eastAsia="Times New Roman" w:cs="Times New Roman"/>
          <w:bCs/>
          <w:color w:val="FF0000"/>
          <w:sz w:val="24"/>
          <w:szCs w:val="24"/>
        </w:rPr>
        <w:t>chair, division head, etc.</w:t>
      </w:r>
    </w:p>
    <w:p w14:paraId="31759683" w14:textId="7BDE9986" w:rsidR="008813ED" w:rsidRDefault="008813ED"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25B4A756" w14:textId="77777777" w:rsidR="006E69B4" w:rsidRPr="00F2761B" w:rsidRDefault="006E69B4"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797DA7E6" w14:textId="77777777"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EDUCATIONAL APPOINTMENTS</w:t>
      </w:r>
    </w:p>
    <w:p w14:paraId="649F1AAA" w14:textId="47DABE4F"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Include inclusive years</w:t>
      </w:r>
      <w:r w:rsidR="009B6062" w:rsidRPr="00F2761B">
        <w:rPr>
          <w:rFonts w:eastAsia="Times New Roman" w:cs="Times New Roman"/>
          <w:bCs/>
          <w:color w:val="FF0000"/>
          <w:sz w:val="24"/>
          <w:szCs w:val="24"/>
        </w:rPr>
        <w:t xml:space="preserve"> (month, </w:t>
      </w:r>
      <w:proofErr w:type="gramStart"/>
      <w:r w:rsidR="009B6062" w:rsidRPr="00F2761B">
        <w:rPr>
          <w:rFonts w:eastAsia="Times New Roman" w:cs="Times New Roman"/>
          <w:bCs/>
          <w:color w:val="FF0000"/>
          <w:sz w:val="24"/>
          <w:szCs w:val="24"/>
        </w:rPr>
        <w:t>day</w:t>
      </w:r>
      <w:proofErr w:type="gramEnd"/>
      <w:r w:rsidR="009B6062" w:rsidRPr="00F2761B">
        <w:rPr>
          <w:rFonts w:eastAsia="Times New Roman" w:cs="Times New Roman"/>
          <w:bCs/>
          <w:color w:val="FF0000"/>
          <w:sz w:val="24"/>
          <w:szCs w:val="24"/>
        </w:rPr>
        <w:t xml:space="preserve"> and year)</w:t>
      </w:r>
      <w:r w:rsidRPr="00F2761B">
        <w:rPr>
          <w:rFonts w:eastAsia="Times New Roman" w:cs="Times New Roman"/>
          <w:bCs/>
          <w:color w:val="FF0000"/>
          <w:sz w:val="24"/>
          <w:szCs w:val="24"/>
        </w:rPr>
        <w:t xml:space="preserve">, title/role, institution, department/division, location.  Appointments </w:t>
      </w:r>
      <w:r w:rsidR="00B71C72">
        <w:rPr>
          <w:rFonts w:eastAsia="Times New Roman" w:cs="Times New Roman"/>
          <w:bCs/>
          <w:color w:val="FF0000"/>
          <w:sz w:val="24"/>
          <w:szCs w:val="24"/>
        </w:rPr>
        <w:t xml:space="preserve">such </w:t>
      </w:r>
      <w:r w:rsidRPr="00F2761B">
        <w:rPr>
          <w:rFonts w:eastAsia="Times New Roman" w:cs="Times New Roman"/>
          <w:bCs/>
          <w:color w:val="FF0000"/>
          <w:sz w:val="24"/>
          <w:szCs w:val="24"/>
        </w:rPr>
        <w:t xml:space="preserve">as course director, clerkship director, residency program director, </w:t>
      </w:r>
      <w:r w:rsidR="00EB12B8">
        <w:rPr>
          <w:rFonts w:eastAsia="Times New Roman" w:cs="Times New Roman"/>
          <w:bCs/>
          <w:color w:val="FF0000"/>
          <w:sz w:val="24"/>
          <w:szCs w:val="24"/>
        </w:rPr>
        <w:t>4</w:t>
      </w:r>
      <w:r w:rsidR="00EB12B8" w:rsidRPr="00EB12B8">
        <w:rPr>
          <w:rFonts w:eastAsia="Times New Roman" w:cs="Times New Roman"/>
          <w:bCs/>
          <w:color w:val="FF0000"/>
          <w:sz w:val="24"/>
          <w:szCs w:val="24"/>
          <w:vertAlign w:val="superscript"/>
        </w:rPr>
        <w:t>th</w:t>
      </w:r>
      <w:r w:rsidR="00EB12B8">
        <w:rPr>
          <w:rFonts w:eastAsia="Times New Roman" w:cs="Times New Roman"/>
          <w:bCs/>
          <w:color w:val="FF0000"/>
          <w:sz w:val="24"/>
          <w:szCs w:val="24"/>
        </w:rPr>
        <w:t xml:space="preserve"> year Internal Medicine Selective Director, </w:t>
      </w:r>
      <w:r w:rsidRPr="00F2761B">
        <w:rPr>
          <w:rFonts w:eastAsia="Times New Roman" w:cs="Times New Roman"/>
          <w:bCs/>
          <w:color w:val="FF0000"/>
          <w:sz w:val="24"/>
          <w:szCs w:val="24"/>
        </w:rPr>
        <w:t>graduate program director</w:t>
      </w:r>
      <w:r w:rsidR="000C3F80">
        <w:rPr>
          <w:rFonts w:eastAsia="Times New Roman" w:cs="Times New Roman"/>
          <w:bCs/>
          <w:color w:val="FF0000"/>
          <w:sz w:val="24"/>
          <w:szCs w:val="24"/>
        </w:rPr>
        <w:t>,</w:t>
      </w:r>
      <w:r w:rsidRPr="00F2761B">
        <w:rPr>
          <w:rFonts w:eastAsia="Times New Roman" w:cs="Times New Roman"/>
          <w:bCs/>
          <w:color w:val="FF0000"/>
          <w:sz w:val="24"/>
          <w:szCs w:val="24"/>
        </w:rPr>
        <w:t xml:space="preserve"> should be noted here</w:t>
      </w:r>
    </w:p>
    <w:p w14:paraId="584940D8" w14:textId="071BFAB5" w:rsidR="00D537B2" w:rsidRDefault="00D537B2"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576DA06F" w14:textId="77777777" w:rsidR="008813ED" w:rsidRPr="00F2761B" w:rsidRDefault="008813ED"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067C44E1" w14:textId="60C09CB9"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RESEARCH APPOINTMENTS</w:t>
      </w:r>
    </w:p>
    <w:p w14:paraId="686B0D61" w14:textId="5B1C015A"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Include inclusive years</w:t>
      </w:r>
      <w:r w:rsidR="003F1428" w:rsidRPr="00F2761B">
        <w:rPr>
          <w:rFonts w:eastAsia="Times New Roman" w:cs="Times New Roman"/>
          <w:bCs/>
          <w:color w:val="FF0000"/>
          <w:sz w:val="24"/>
          <w:szCs w:val="24"/>
        </w:rPr>
        <w:t xml:space="preserve"> (month, </w:t>
      </w:r>
      <w:proofErr w:type="gramStart"/>
      <w:r w:rsidR="003F1428" w:rsidRPr="00F2761B">
        <w:rPr>
          <w:rFonts w:eastAsia="Times New Roman" w:cs="Times New Roman"/>
          <w:bCs/>
          <w:color w:val="FF0000"/>
          <w:sz w:val="24"/>
          <w:szCs w:val="24"/>
        </w:rPr>
        <w:t>day</w:t>
      </w:r>
      <w:proofErr w:type="gramEnd"/>
      <w:r w:rsidR="003F1428" w:rsidRPr="00F2761B">
        <w:rPr>
          <w:rFonts w:eastAsia="Times New Roman" w:cs="Times New Roman"/>
          <w:bCs/>
          <w:color w:val="FF0000"/>
          <w:sz w:val="24"/>
          <w:szCs w:val="24"/>
        </w:rPr>
        <w:t xml:space="preserve"> and year)</w:t>
      </w:r>
      <w:r w:rsidRPr="00F2761B">
        <w:rPr>
          <w:rFonts w:eastAsia="Times New Roman" w:cs="Times New Roman"/>
          <w:bCs/>
          <w:color w:val="FF0000"/>
          <w:sz w:val="24"/>
          <w:szCs w:val="24"/>
        </w:rPr>
        <w:t>, title/role, institution, department/division, location</w:t>
      </w:r>
    </w:p>
    <w:p w14:paraId="6DED316E" w14:textId="23B0A262" w:rsidR="002905DF"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4A525E32" w14:textId="77777777" w:rsidR="008813ED" w:rsidRPr="00F2761B" w:rsidRDefault="008813ED"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3F8E3814" w14:textId="77777777" w:rsidR="002905DF" w:rsidRPr="00F2761B" w:rsidRDefault="002905DF" w:rsidP="00BC23AE">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sidRPr="00F2761B">
        <w:rPr>
          <w:rFonts w:eastAsia="Times New Roman" w:cs="Times New Roman"/>
          <w:b/>
          <w:sz w:val="24"/>
          <w:szCs w:val="24"/>
        </w:rPr>
        <w:t>HOSPITAL APPOINTMENTS/PRIVILEGES</w:t>
      </w:r>
    </w:p>
    <w:p w14:paraId="4E0A3F7E" w14:textId="178BEE77" w:rsidR="002905DF" w:rsidRPr="00F2761B" w:rsidRDefault="002905D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Include </w:t>
      </w:r>
      <w:r w:rsidR="008350AE">
        <w:rPr>
          <w:rFonts w:eastAsia="Times New Roman" w:cs="Times New Roman"/>
          <w:bCs/>
          <w:color w:val="FF0000"/>
          <w:sz w:val="24"/>
          <w:szCs w:val="24"/>
        </w:rPr>
        <w:t>title/</w:t>
      </w:r>
      <w:r w:rsidR="00B71C72">
        <w:rPr>
          <w:rFonts w:eastAsia="Times New Roman" w:cs="Times New Roman"/>
          <w:bCs/>
          <w:color w:val="FF0000"/>
          <w:sz w:val="24"/>
          <w:szCs w:val="24"/>
        </w:rPr>
        <w:t>role (e.g., emergency physician</w:t>
      </w:r>
      <w:r w:rsidR="00790B50">
        <w:rPr>
          <w:rFonts w:eastAsia="Times New Roman" w:cs="Times New Roman"/>
          <w:bCs/>
          <w:color w:val="FF0000"/>
          <w:sz w:val="24"/>
          <w:szCs w:val="24"/>
        </w:rPr>
        <w:t>,</w:t>
      </w:r>
      <w:r w:rsidR="000C3F80">
        <w:rPr>
          <w:rFonts w:eastAsia="Times New Roman" w:cs="Times New Roman"/>
          <w:bCs/>
          <w:color w:val="FF0000"/>
          <w:sz w:val="24"/>
          <w:szCs w:val="24"/>
        </w:rPr>
        <w:t xml:space="preserve"> attending internal medicine physician</w:t>
      </w:r>
      <w:r w:rsidR="00B71C72">
        <w:rPr>
          <w:rFonts w:eastAsia="Times New Roman" w:cs="Times New Roman"/>
          <w:bCs/>
          <w:color w:val="FF0000"/>
          <w:sz w:val="24"/>
          <w:szCs w:val="24"/>
        </w:rPr>
        <w:t xml:space="preserve">), </w:t>
      </w:r>
      <w:r w:rsidRPr="00F2761B">
        <w:rPr>
          <w:rFonts w:eastAsia="Times New Roman" w:cs="Times New Roman"/>
          <w:bCs/>
          <w:color w:val="FF0000"/>
          <w:sz w:val="24"/>
          <w:szCs w:val="24"/>
        </w:rPr>
        <w:t>inclusive years, institution, department/division, location</w:t>
      </w:r>
    </w:p>
    <w:p w14:paraId="5A020ACA" w14:textId="6CB31A78" w:rsidR="00730ADA" w:rsidRDefault="00730ADA" w:rsidP="00DB65A7">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2E0B645B" w14:textId="77777777" w:rsidR="008813ED" w:rsidRPr="00F2761B" w:rsidRDefault="008813ED" w:rsidP="00DB65A7">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010A7516" w14:textId="77777777" w:rsidR="002905DF" w:rsidRPr="00F2761B" w:rsidRDefault="002905DF" w:rsidP="00BC23AE">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sidRPr="00F2761B">
        <w:rPr>
          <w:rFonts w:eastAsia="Times New Roman" w:cs="Times New Roman"/>
          <w:b/>
          <w:bCs/>
          <w:sz w:val="24"/>
          <w:szCs w:val="24"/>
        </w:rPr>
        <w:t>MILITARY/GOVERNMENT EXPERIENCE</w:t>
      </w:r>
    </w:p>
    <w:p w14:paraId="4A9192AC" w14:textId="0615CD28" w:rsidR="0075517B" w:rsidRDefault="0075517B" w:rsidP="00BC23AE">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0D6C1FB2" w14:textId="77777777" w:rsidR="008813ED" w:rsidRPr="00F2761B" w:rsidRDefault="008813ED" w:rsidP="00BC23AE">
      <w:pPr>
        <w:widowControl w:val="0"/>
        <w:tabs>
          <w:tab w:val="left" w:pos="-1200"/>
          <w:tab w:val="left" w:pos="-720"/>
          <w:tab w:val="left" w:pos="0"/>
          <w:tab w:val="left" w:pos="720"/>
          <w:tab w:val="left" w:pos="207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21ECA976" w14:textId="77777777" w:rsidR="002905DF" w:rsidRPr="00F2761B" w:rsidRDefault="002905DF" w:rsidP="00BC23A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sidRPr="00F2761B">
        <w:rPr>
          <w:rFonts w:eastAsia="Times New Roman" w:cs="Times New Roman"/>
          <w:b/>
          <w:sz w:val="24"/>
          <w:szCs w:val="24"/>
        </w:rPr>
        <w:t>OTHER PROFESSIONAL EXPERIENCE</w:t>
      </w:r>
    </w:p>
    <w:p w14:paraId="78AEE7AE" w14:textId="36804467" w:rsidR="0043149C" w:rsidRDefault="00196F6C" w:rsidP="0043149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Pr>
          <w:rFonts w:eastAsia="Times New Roman" w:cs="Times New Roman"/>
          <w:bCs/>
          <w:color w:val="FF0000"/>
          <w:sz w:val="24"/>
          <w:szCs w:val="24"/>
        </w:rPr>
        <w:t>Examples: President Physicians Specialists LLC, medical director Benefit Management Group Inc.</w:t>
      </w:r>
      <w:r w:rsidR="00A924DC">
        <w:rPr>
          <w:rFonts w:eastAsia="Times New Roman" w:cs="Times New Roman"/>
          <w:bCs/>
          <w:color w:val="FF0000"/>
          <w:sz w:val="24"/>
          <w:szCs w:val="24"/>
        </w:rPr>
        <w:t>, Roswell Park Cancer Institute summer oncology fellow</w:t>
      </w:r>
      <w:r w:rsidR="007246E9">
        <w:rPr>
          <w:rFonts w:eastAsia="Times New Roman" w:cs="Times New Roman"/>
          <w:bCs/>
          <w:color w:val="FF0000"/>
          <w:sz w:val="24"/>
          <w:szCs w:val="24"/>
        </w:rPr>
        <w:t xml:space="preserve">, </w:t>
      </w:r>
      <w:r w:rsidR="0019566D">
        <w:rPr>
          <w:rFonts w:eastAsia="Times New Roman" w:cs="Times New Roman"/>
          <w:bCs/>
          <w:color w:val="FF0000"/>
          <w:sz w:val="24"/>
          <w:szCs w:val="24"/>
        </w:rPr>
        <w:t>m</w:t>
      </w:r>
      <w:r w:rsidR="007246E9">
        <w:rPr>
          <w:rFonts w:eastAsia="Times New Roman" w:cs="Times New Roman"/>
          <w:bCs/>
          <w:color w:val="FF0000"/>
          <w:sz w:val="24"/>
          <w:szCs w:val="24"/>
        </w:rPr>
        <w:t xml:space="preserve">edical </w:t>
      </w:r>
      <w:r w:rsidR="0019566D">
        <w:rPr>
          <w:rFonts w:eastAsia="Times New Roman" w:cs="Times New Roman"/>
          <w:bCs/>
          <w:color w:val="FF0000"/>
          <w:sz w:val="24"/>
          <w:szCs w:val="24"/>
        </w:rPr>
        <w:t>c</w:t>
      </w:r>
      <w:r w:rsidR="007246E9">
        <w:rPr>
          <w:rFonts w:eastAsia="Times New Roman" w:cs="Times New Roman"/>
          <w:bCs/>
          <w:color w:val="FF0000"/>
          <w:sz w:val="24"/>
          <w:szCs w:val="24"/>
        </w:rPr>
        <w:t>onsultant</w:t>
      </w:r>
    </w:p>
    <w:p w14:paraId="36C1DB5D" w14:textId="0808B0EE" w:rsidR="0043149C" w:rsidRDefault="0043149C" w:rsidP="0043149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507855F4" w14:textId="77777777" w:rsidR="008813ED" w:rsidRPr="0043149C" w:rsidRDefault="008813ED" w:rsidP="0043149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68FB030E" w14:textId="0CC98F22" w:rsidR="0043149C" w:rsidRPr="00F2761B" w:rsidRDefault="0043149C" w:rsidP="0043149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sz w:val="24"/>
          <w:szCs w:val="24"/>
        </w:rPr>
      </w:pPr>
      <w:r>
        <w:rPr>
          <w:rFonts w:eastAsia="Times New Roman" w:cs="Times New Roman"/>
          <w:b/>
          <w:sz w:val="24"/>
          <w:szCs w:val="24"/>
        </w:rPr>
        <w:t>PROFESSIONAL SOCIETY/ORGANIZATION/ASSOCIATION MEMBERSHIPS</w:t>
      </w:r>
    </w:p>
    <w:p w14:paraId="00B1323E" w14:textId="6696DD34" w:rsidR="0043149C" w:rsidRPr="00F2761B" w:rsidRDefault="000E2501" w:rsidP="0043149C">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Pr>
          <w:rFonts w:eastAsia="Times New Roman" w:cs="Times New Roman"/>
          <w:bCs/>
          <w:color w:val="FF0000"/>
          <w:sz w:val="24"/>
          <w:szCs w:val="24"/>
        </w:rPr>
        <w:lastRenderedPageBreak/>
        <w:t xml:space="preserve">Name of society/organization/association and </w:t>
      </w:r>
      <w:r w:rsidRPr="00F2761B">
        <w:rPr>
          <w:rFonts w:eastAsia="Times New Roman" w:cs="Times New Roman"/>
          <w:bCs/>
          <w:color w:val="FF0000"/>
          <w:sz w:val="24"/>
          <w:szCs w:val="24"/>
        </w:rPr>
        <w:t>inclusive years</w:t>
      </w:r>
      <w:r w:rsidR="00CB39C8">
        <w:rPr>
          <w:rFonts w:eastAsia="Times New Roman" w:cs="Times New Roman"/>
          <w:bCs/>
          <w:color w:val="FF0000"/>
          <w:sz w:val="24"/>
          <w:szCs w:val="24"/>
        </w:rPr>
        <w:t xml:space="preserve"> (e.g., Member of the </w:t>
      </w:r>
      <w:r w:rsidR="003140D2">
        <w:rPr>
          <w:rFonts w:eastAsia="Times New Roman" w:cs="Times New Roman"/>
          <w:bCs/>
          <w:color w:val="FF0000"/>
          <w:sz w:val="24"/>
          <w:szCs w:val="24"/>
        </w:rPr>
        <w:t>American</w:t>
      </w:r>
      <w:r w:rsidR="00CB39C8">
        <w:rPr>
          <w:rFonts w:eastAsia="Times New Roman" w:cs="Times New Roman"/>
          <w:bCs/>
          <w:color w:val="FF0000"/>
          <w:sz w:val="24"/>
          <w:szCs w:val="24"/>
        </w:rPr>
        <w:t xml:space="preserve"> College of Emergency Physicians</w:t>
      </w:r>
      <w:r w:rsidR="00F92A09">
        <w:rPr>
          <w:rFonts w:eastAsia="Times New Roman" w:cs="Times New Roman"/>
          <w:bCs/>
          <w:color w:val="FF0000"/>
          <w:sz w:val="24"/>
          <w:szCs w:val="24"/>
        </w:rPr>
        <w:t>, Southeast Region of the Society of Critical Care Medicine, Society of Hospital Medicine, etc.</w:t>
      </w:r>
      <w:r w:rsidR="00CB39C8">
        <w:rPr>
          <w:rFonts w:eastAsia="Times New Roman" w:cs="Times New Roman"/>
          <w:bCs/>
          <w:color w:val="FF0000"/>
          <w:sz w:val="24"/>
          <w:szCs w:val="24"/>
        </w:rPr>
        <w:t>)</w:t>
      </w:r>
    </w:p>
    <w:p w14:paraId="14FFE7C7" w14:textId="31E6A75A" w:rsidR="00506B17" w:rsidRPr="00F2761B" w:rsidRDefault="00506B17">
      <w:pPr>
        <w:spacing w:after="160" w:line="259" w:lineRule="auto"/>
        <w:rPr>
          <w:rFonts w:eastAsia="Times New Roman" w:cs="Times New Roman"/>
          <w:b/>
          <w:bCs/>
          <w:sz w:val="24"/>
          <w:szCs w:val="24"/>
        </w:rPr>
      </w:pPr>
      <w:r w:rsidRPr="00F2761B">
        <w:rPr>
          <w:rFonts w:eastAsia="Times New Roman" w:cs="Times New Roman"/>
          <w:b/>
          <w:bCs/>
          <w:sz w:val="24"/>
          <w:szCs w:val="24"/>
        </w:rPr>
        <w:br w:type="page"/>
      </w:r>
    </w:p>
    <w:p w14:paraId="67E3A996" w14:textId="77777777" w:rsidR="00AD0F0F" w:rsidRPr="00F2761B" w:rsidRDefault="00AD0F0F" w:rsidP="005F42F7">
      <w:pPr>
        <w:widowControl w:val="0"/>
        <w:autoSpaceDE w:val="0"/>
        <w:autoSpaceDN w:val="0"/>
        <w:adjustRightInd w:val="0"/>
        <w:snapToGrid w:val="0"/>
        <w:spacing w:after="0" w:line="240" w:lineRule="auto"/>
        <w:jc w:val="center"/>
        <w:outlineLvl w:val="5"/>
        <w:rPr>
          <w:rFonts w:eastAsia="Times New Roman" w:cs="Times New Roman"/>
          <w:b/>
          <w:bCs/>
          <w:sz w:val="24"/>
          <w:szCs w:val="24"/>
        </w:rPr>
      </w:pPr>
      <w:r w:rsidRPr="00F2761B">
        <w:rPr>
          <w:rFonts w:eastAsia="Times New Roman" w:cs="Times New Roman"/>
          <w:b/>
          <w:bCs/>
          <w:sz w:val="24"/>
          <w:szCs w:val="24"/>
        </w:rPr>
        <w:lastRenderedPageBreak/>
        <w:t>CLINCIAL PRACTICE</w:t>
      </w:r>
    </w:p>
    <w:p w14:paraId="2C03356D" w14:textId="77777777" w:rsidR="00AD0F0F" w:rsidRPr="00F2761B" w:rsidRDefault="00AD0F0F" w:rsidP="00AD0F0F">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p>
    <w:p w14:paraId="1DCE415E" w14:textId="0CAC7709" w:rsidR="000C36FC" w:rsidRPr="00F2761B" w:rsidRDefault="000C36FC" w:rsidP="00E04E9D">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SCOPE OF CLINICAL PRACTICE AND PATIENT CARE</w:t>
      </w:r>
    </w:p>
    <w:p w14:paraId="4B82858C" w14:textId="7C94CFE1" w:rsidR="00AD0F0F" w:rsidRPr="00F2761B" w:rsidRDefault="00AD0F0F" w:rsidP="00E04E9D">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u w:val="single"/>
        </w:rPr>
      </w:pPr>
      <w:r w:rsidRPr="00F2761B">
        <w:rPr>
          <w:rFonts w:eastAsia="Times New Roman" w:cs="Times New Roman"/>
          <w:bCs/>
          <w:color w:val="FF0000"/>
          <w:sz w:val="24"/>
          <w:szCs w:val="24"/>
        </w:rPr>
        <w:t>Scope of clinical practice/patient care.</w:t>
      </w:r>
      <w:r w:rsidRPr="00F2761B">
        <w:rPr>
          <w:rFonts w:ascii="Calibri" w:hAnsi="Calibri" w:cs="Calibri"/>
          <w:color w:val="FF0000"/>
          <w:sz w:val="24"/>
          <w:szCs w:val="24"/>
        </w:rPr>
        <w:t xml:space="preserve"> </w:t>
      </w:r>
      <w:r w:rsidR="005C5A12" w:rsidRPr="00F2761B">
        <w:rPr>
          <w:rFonts w:ascii="Calibri" w:hAnsi="Calibri" w:cs="Calibri"/>
          <w:color w:val="FF0000"/>
          <w:sz w:val="24"/>
          <w:szCs w:val="24"/>
        </w:rPr>
        <w:t xml:space="preserve"> </w:t>
      </w:r>
      <w:r w:rsidRPr="00F2761B">
        <w:rPr>
          <w:rFonts w:ascii="Calibri" w:hAnsi="Calibri" w:cs="Calibri"/>
          <w:color w:val="FF0000"/>
          <w:sz w:val="24"/>
          <w:szCs w:val="24"/>
        </w:rPr>
        <w:t xml:space="preserve">List your various roles/types of activity (e.g., ambulatory practice, inpatient or ICU attending, surgery), the level of activity, years, and the name and location of practice; you may also include call coverage. </w:t>
      </w:r>
      <w:r w:rsidR="005C5A12" w:rsidRPr="00F2761B">
        <w:rPr>
          <w:rFonts w:ascii="Calibri" w:hAnsi="Calibri" w:cs="Calibri"/>
          <w:color w:val="FF0000"/>
          <w:sz w:val="24"/>
          <w:szCs w:val="24"/>
        </w:rPr>
        <w:t xml:space="preserve"> </w:t>
      </w:r>
      <w:r w:rsidRPr="00F2761B">
        <w:rPr>
          <w:rFonts w:ascii="Calibri" w:hAnsi="Calibri" w:cs="Calibri"/>
          <w:color w:val="FF0000"/>
          <w:sz w:val="24"/>
          <w:szCs w:val="24"/>
        </w:rPr>
        <w:t>Also include any clinical service contracts (i.e., funds received to perform services for the city, county, state</w:t>
      </w:r>
      <w:r w:rsidR="00452BCC">
        <w:rPr>
          <w:rFonts w:ascii="Calibri" w:hAnsi="Calibri" w:cs="Calibri"/>
          <w:color w:val="FF0000"/>
          <w:sz w:val="24"/>
          <w:szCs w:val="24"/>
        </w:rPr>
        <w:t>,</w:t>
      </w:r>
      <w:r w:rsidRPr="00F2761B">
        <w:rPr>
          <w:rFonts w:ascii="Calibri" w:hAnsi="Calibri" w:cs="Calibri"/>
          <w:color w:val="FF0000"/>
          <w:sz w:val="24"/>
          <w:szCs w:val="24"/>
        </w:rPr>
        <w:t xml:space="preserve"> or other organization</w:t>
      </w:r>
      <w:r w:rsidR="005C5A12" w:rsidRPr="00F2761B">
        <w:rPr>
          <w:rFonts w:ascii="Calibri" w:hAnsi="Calibri" w:cs="Calibri"/>
          <w:color w:val="FF0000"/>
          <w:sz w:val="24"/>
          <w:szCs w:val="24"/>
        </w:rPr>
        <w:t>).  P</w:t>
      </w:r>
      <w:r w:rsidRPr="00F2761B">
        <w:rPr>
          <w:rFonts w:ascii="Calibri" w:hAnsi="Calibri" w:cs="Calibri"/>
          <w:color w:val="FF0000"/>
          <w:sz w:val="24"/>
          <w:szCs w:val="24"/>
        </w:rPr>
        <w:t>lease indicate dates, amounts and types of services performed</w:t>
      </w:r>
    </w:p>
    <w:p w14:paraId="281FD17A" w14:textId="67B408B7" w:rsidR="00C2094A" w:rsidRPr="00F2761B" w:rsidRDefault="00C2094A" w:rsidP="00E04E9D">
      <w:pPr>
        <w:snapToGrid w:val="0"/>
        <w:spacing w:after="0" w:line="240" w:lineRule="auto"/>
        <w:rPr>
          <w:rFonts w:eastAsia="Times New Roman" w:cs="Times New Roman"/>
          <w:b/>
          <w:bCs/>
          <w:sz w:val="24"/>
          <w:szCs w:val="24"/>
        </w:rPr>
      </w:pPr>
    </w:p>
    <w:p w14:paraId="00BF34B1" w14:textId="77777777" w:rsidR="00C2094A" w:rsidRPr="00F2761B" w:rsidRDefault="00C2094A" w:rsidP="00E04E9D">
      <w:pPr>
        <w:snapToGrid w:val="0"/>
        <w:spacing w:after="0" w:line="240" w:lineRule="auto"/>
        <w:rPr>
          <w:rFonts w:eastAsia="Times New Roman" w:cs="Times New Roman"/>
          <w:b/>
          <w:bCs/>
          <w:sz w:val="24"/>
          <w:szCs w:val="24"/>
        </w:rPr>
      </w:pPr>
    </w:p>
    <w:p w14:paraId="690920BB" w14:textId="0AF65B78" w:rsidR="001E5997" w:rsidRPr="00F2761B" w:rsidRDefault="001E5997" w:rsidP="00E04E9D">
      <w:pPr>
        <w:snapToGrid w:val="0"/>
        <w:spacing w:after="0" w:line="240" w:lineRule="auto"/>
        <w:rPr>
          <w:rFonts w:eastAsia="Times New Roman" w:cs="Times New Roman"/>
          <w:b/>
          <w:bCs/>
          <w:sz w:val="24"/>
          <w:szCs w:val="24"/>
        </w:rPr>
      </w:pPr>
      <w:r w:rsidRPr="00F2761B">
        <w:rPr>
          <w:rFonts w:eastAsia="Times New Roman" w:cs="Times New Roman"/>
          <w:b/>
          <w:bCs/>
          <w:sz w:val="24"/>
          <w:szCs w:val="24"/>
        </w:rPr>
        <w:t>PROFESSIONAL DEVELOPMENT RELATED TO CLINICAL PRACTICE</w:t>
      </w:r>
    </w:p>
    <w:p w14:paraId="24260435" w14:textId="75D75CA0" w:rsidR="001E5997" w:rsidRPr="00F2761B" w:rsidRDefault="002256D8" w:rsidP="00E04E9D">
      <w:pPr>
        <w:snapToGrid w:val="0"/>
        <w:spacing w:after="0" w:line="240" w:lineRule="auto"/>
        <w:rPr>
          <w:rFonts w:eastAsia="Times New Roman" w:cs="Times New Roman"/>
          <w:b/>
          <w:bCs/>
          <w:sz w:val="24"/>
          <w:szCs w:val="24"/>
        </w:rPr>
      </w:pPr>
      <w:r w:rsidRPr="00F2761B">
        <w:rPr>
          <w:rFonts w:eastAsia="Times New Roman" w:cs="Times New Roman"/>
          <w:bCs/>
          <w:color w:val="FF0000"/>
          <w:sz w:val="24"/>
          <w:szCs w:val="24"/>
        </w:rPr>
        <w:t>Conferences, workshops, other training opportunities</w:t>
      </w:r>
      <w:r w:rsidR="00313850" w:rsidRPr="00F2761B">
        <w:rPr>
          <w:rFonts w:eastAsia="Times New Roman" w:cs="Times New Roman"/>
          <w:bCs/>
          <w:color w:val="FF0000"/>
          <w:sz w:val="24"/>
          <w:szCs w:val="24"/>
        </w:rPr>
        <w:t xml:space="preserve"> that have contributed to improving your knowledge, skills, or attitudes related to clinical practice and patient care</w:t>
      </w:r>
      <w:r w:rsidRPr="00F2761B">
        <w:rPr>
          <w:rFonts w:eastAsia="Times New Roman" w:cs="Times New Roman"/>
          <w:bCs/>
          <w:color w:val="FF0000"/>
          <w:sz w:val="24"/>
          <w:szCs w:val="24"/>
        </w:rPr>
        <w:t xml:space="preserve">. </w:t>
      </w:r>
      <w:r w:rsidR="00AC178F" w:rsidRPr="00590FCC">
        <w:rPr>
          <w:rFonts w:eastAsia="Times New Roman" w:cs="Times New Roman"/>
          <w:bCs/>
          <w:color w:val="FF0000"/>
          <w:sz w:val="24"/>
          <w:szCs w:val="24"/>
        </w:rPr>
        <w:t>Continuing medical education (CME) courses and other activities that are required to maintain a medical license should not be included in this section.</w:t>
      </w:r>
    </w:p>
    <w:p w14:paraId="08AFCD30" w14:textId="7E0F33DA" w:rsidR="00E04E9D" w:rsidRDefault="00E04E9D" w:rsidP="00E04E9D">
      <w:pPr>
        <w:snapToGrid w:val="0"/>
        <w:spacing w:after="0" w:line="240" w:lineRule="auto"/>
        <w:rPr>
          <w:rFonts w:eastAsia="Times New Roman" w:cs="Times New Roman"/>
          <w:b/>
          <w:bCs/>
          <w:sz w:val="24"/>
          <w:szCs w:val="24"/>
        </w:rPr>
      </w:pPr>
    </w:p>
    <w:p w14:paraId="2845370C" w14:textId="77777777" w:rsidR="00882F7D" w:rsidRPr="00F2761B" w:rsidRDefault="00882F7D" w:rsidP="00E04E9D">
      <w:pPr>
        <w:snapToGrid w:val="0"/>
        <w:spacing w:after="0" w:line="240" w:lineRule="auto"/>
        <w:rPr>
          <w:rFonts w:eastAsia="Times New Roman" w:cs="Times New Roman"/>
          <w:b/>
          <w:bCs/>
          <w:sz w:val="24"/>
          <w:szCs w:val="24"/>
        </w:rPr>
      </w:pPr>
    </w:p>
    <w:p w14:paraId="1EA6A53F" w14:textId="15F24DA8" w:rsidR="00DD05FC" w:rsidRDefault="001E5997" w:rsidP="00E04E9D">
      <w:pPr>
        <w:snapToGrid w:val="0"/>
        <w:spacing w:after="0" w:line="240" w:lineRule="auto"/>
        <w:rPr>
          <w:rFonts w:eastAsia="Times New Roman" w:cs="Times New Roman"/>
          <w:b/>
          <w:bCs/>
          <w:sz w:val="24"/>
          <w:szCs w:val="24"/>
        </w:rPr>
      </w:pPr>
      <w:r w:rsidRPr="00F2761B">
        <w:rPr>
          <w:rFonts w:eastAsia="Times New Roman" w:cs="Times New Roman"/>
          <w:b/>
          <w:bCs/>
          <w:sz w:val="24"/>
          <w:szCs w:val="24"/>
        </w:rPr>
        <w:t>AWARDS AND HONORS RELATED TO CLINICAL PRACTICE</w:t>
      </w:r>
      <w:r w:rsidR="00691560">
        <w:rPr>
          <w:rFonts w:eastAsia="Times New Roman" w:cs="Times New Roman"/>
          <w:b/>
          <w:bCs/>
          <w:sz w:val="24"/>
          <w:szCs w:val="24"/>
        </w:rPr>
        <w:t>/CLINICAL LEADERSHIP</w:t>
      </w:r>
      <w:r w:rsidRPr="00F2761B">
        <w:rPr>
          <w:rFonts w:eastAsia="Times New Roman" w:cs="Times New Roman"/>
          <w:b/>
          <w:bCs/>
          <w:sz w:val="24"/>
          <w:szCs w:val="24"/>
        </w:rPr>
        <w:t xml:space="preserve"> </w:t>
      </w:r>
    </w:p>
    <w:p w14:paraId="7791A27F" w14:textId="6C600897" w:rsidR="00AD0F0F" w:rsidRDefault="00DD05FC" w:rsidP="00E04E9D">
      <w:pPr>
        <w:snapToGrid w:val="0"/>
        <w:spacing w:after="0" w:line="240" w:lineRule="auto"/>
        <w:rPr>
          <w:rFonts w:eastAsia="Times New Roman" w:cs="Times New Roman"/>
          <w:bCs/>
          <w:color w:val="FF0000"/>
          <w:sz w:val="24"/>
          <w:szCs w:val="24"/>
        </w:rPr>
      </w:pPr>
      <w:r>
        <w:rPr>
          <w:rFonts w:eastAsia="Times New Roman" w:cs="Times New Roman"/>
          <w:bCs/>
          <w:color w:val="FF0000"/>
          <w:sz w:val="24"/>
          <w:szCs w:val="24"/>
        </w:rPr>
        <w:t xml:space="preserve">Examples: Voted Best Emergency Physician, Best of Savannah, </w:t>
      </w:r>
      <w:r w:rsidRPr="00DD05FC">
        <w:rPr>
          <w:rFonts w:eastAsia="Times New Roman" w:cs="Times New Roman"/>
          <w:bCs/>
          <w:i/>
          <w:color w:val="FF0000"/>
          <w:sz w:val="24"/>
          <w:szCs w:val="24"/>
        </w:rPr>
        <w:t>Savannah Magazine</w:t>
      </w:r>
      <w:r>
        <w:rPr>
          <w:rFonts w:eastAsia="Times New Roman" w:cs="Times New Roman"/>
          <w:bCs/>
          <w:color w:val="FF0000"/>
          <w:sz w:val="24"/>
          <w:szCs w:val="24"/>
        </w:rPr>
        <w:t xml:space="preserve"> 2020</w:t>
      </w:r>
      <w:r w:rsidR="00927A95">
        <w:rPr>
          <w:rFonts w:eastAsia="Times New Roman" w:cs="Times New Roman"/>
          <w:bCs/>
          <w:color w:val="FF0000"/>
          <w:sz w:val="24"/>
          <w:szCs w:val="24"/>
        </w:rPr>
        <w:t xml:space="preserve">, </w:t>
      </w:r>
      <w:r w:rsidR="00FD6141">
        <w:rPr>
          <w:rFonts w:eastAsia="Times New Roman" w:cs="Times New Roman"/>
          <w:bCs/>
          <w:color w:val="FF0000"/>
          <w:sz w:val="24"/>
          <w:szCs w:val="24"/>
        </w:rPr>
        <w:t>Mark Silverman Award presented by the Georgia Chapter of the American College of Physicians for Excellence in Bedside Skills and Teaching</w:t>
      </w:r>
      <w:r w:rsidR="0021436B">
        <w:rPr>
          <w:rFonts w:eastAsia="Times New Roman" w:cs="Times New Roman"/>
          <w:bCs/>
          <w:color w:val="FF0000"/>
          <w:sz w:val="24"/>
          <w:szCs w:val="24"/>
        </w:rPr>
        <w:t>, Laureate Award presented by the Georgia Chapter of the American College of Physicians for demonstrating by example and conduct an abiding commitment to excellence in medical care, education, research, and service to the Chapter</w:t>
      </w:r>
    </w:p>
    <w:p w14:paraId="2E408F38" w14:textId="77777777" w:rsidR="00DD05FC" w:rsidRPr="00F2761B" w:rsidRDefault="00DD05FC" w:rsidP="00E04E9D">
      <w:pPr>
        <w:snapToGrid w:val="0"/>
        <w:spacing w:after="0" w:line="240" w:lineRule="auto"/>
        <w:rPr>
          <w:rFonts w:eastAsia="Times New Roman" w:cs="Times New Roman"/>
          <w:b/>
          <w:bCs/>
          <w:sz w:val="24"/>
          <w:szCs w:val="24"/>
        </w:rPr>
      </w:pPr>
    </w:p>
    <w:p w14:paraId="7C0A8D1B" w14:textId="77777777" w:rsidR="003D37FF" w:rsidRDefault="003D37FF">
      <w:pPr>
        <w:spacing w:after="160" w:line="259" w:lineRule="auto"/>
        <w:rPr>
          <w:rFonts w:eastAsia="Times New Roman" w:cs="Times New Roman"/>
          <w:b/>
          <w:bCs/>
          <w:sz w:val="24"/>
          <w:szCs w:val="24"/>
        </w:rPr>
      </w:pPr>
      <w:r>
        <w:rPr>
          <w:rFonts w:eastAsia="Times New Roman" w:cs="Times New Roman"/>
          <w:b/>
          <w:bCs/>
          <w:sz w:val="24"/>
          <w:szCs w:val="24"/>
        </w:rPr>
        <w:br w:type="page"/>
      </w:r>
    </w:p>
    <w:p w14:paraId="1A43A157" w14:textId="01AD2D20" w:rsidR="00C659C1" w:rsidRPr="00F2761B" w:rsidRDefault="00614639" w:rsidP="005F42F7">
      <w:pPr>
        <w:widowControl w:val="0"/>
        <w:autoSpaceDE w:val="0"/>
        <w:autoSpaceDN w:val="0"/>
        <w:adjustRightInd w:val="0"/>
        <w:snapToGrid w:val="0"/>
        <w:spacing w:after="0" w:line="240" w:lineRule="auto"/>
        <w:jc w:val="center"/>
        <w:outlineLvl w:val="5"/>
        <w:rPr>
          <w:rFonts w:eastAsia="Times New Roman" w:cs="Times New Roman"/>
          <w:b/>
          <w:bCs/>
          <w:sz w:val="24"/>
          <w:szCs w:val="24"/>
        </w:rPr>
      </w:pPr>
      <w:r w:rsidRPr="00F2761B">
        <w:rPr>
          <w:rFonts w:eastAsia="Times New Roman" w:cs="Times New Roman"/>
          <w:b/>
          <w:bCs/>
          <w:sz w:val="24"/>
          <w:szCs w:val="24"/>
        </w:rPr>
        <w:lastRenderedPageBreak/>
        <w:t>TEACHING, ADVISING</w:t>
      </w:r>
      <w:r w:rsidR="00C03841">
        <w:rPr>
          <w:rFonts w:eastAsia="Times New Roman" w:cs="Times New Roman"/>
          <w:b/>
          <w:bCs/>
          <w:sz w:val="24"/>
          <w:szCs w:val="24"/>
        </w:rPr>
        <w:t xml:space="preserve">, AND </w:t>
      </w:r>
      <w:r w:rsidR="005F42F7" w:rsidRPr="00F2761B">
        <w:rPr>
          <w:rFonts w:eastAsia="Times New Roman" w:cs="Times New Roman"/>
          <w:b/>
          <w:bCs/>
          <w:sz w:val="24"/>
          <w:szCs w:val="24"/>
        </w:rPr>
        <w:t>MENTORING</w:t>
      </w:r>
    </w:p>
    <w:p w14:paraId="71B30632" w14:textId="77777777" w:rsidR="00C659C1" w:rsidRPr="00F2761B" w:rsidRDefault="00C659C1"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A350568" w14:textId="77777777" w:rsidR="00215E07" w:rsidRPr="00F2761B" w:rsidRDefault="00215E07"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TEACHING RESPONSIBILITIES</w:t>
      </w:r>
    </w:p>
    <w:p w14:paraId="3F717377" w14:textId="42F10327" w:rsidR="009958E3" w:rsidRPr="00F2761B" w:rsidRDefault="00B64474" w:rsidP="00EC0525">
      <w:pPr>
        <w:snapToGrid w:val="0"/>
        <w:spacing w:after="0" w:line="240" w:lineRule="auto"/>
        <w:rPr>
          <w:color w:val="FF0000"/>
          <w:sz w:val="24"/>
          <w:szCs w:val="24"/>
        </w:rPr>
      </w:pPr>
      <w:r w:rsidRPr="00F2761B">
        <w:rPr>
          <w:color w:val="FF0000"/>
          <w:sz w:val="24"/>
          <w:szCs w:val="24"/>
        </w:rPr>
        <w:t xml:space="preserve">Teaching refers to any activity that fosters learning. </w:t>
      </w:r>
      <w:r w:rsidR="00EC0525" w:rsidRPr="00F2761B">
        <w:rPr>
          <w:color w:val="FF0000"/>
          <w:sz w:val="24"/>
          <w:szCs w:val="24"/>
        </w:rPr>
        <w:t xml:space="preserve">Describe your teaching responsibilities for medical students and/or residents/fellows. </w:t>
      </w:r>
      <w:r w:rsidR="009958E3" w:rsidRPr="00F2761B">
        <w:rPr>
          <w:color w:val="FF0000"/>
          <w:sz w:val="24"/>
          <w:szCs w:val="24"/>
        </w:rPr>
        <w:t xml:space="preserve">Include </w:t>
      </w:r>
      <w:r w:rsidR="007E0388" w:rsidRPr="00F2761B">
        <w:rPr>
          <w:color w:val="FF0000"/>
          <w:sz w:val="24"/>
          <w:szCs w:val="24"/>
        </w:rPr>
        <w:t xml:space="preserve">the </w:t>
      </w:r>
      <w:r w:rsidR="009828C2">
        <w:rPr>
          <w:color w:val="FF0000"/>
          <w:sz w:val="24"/>
          <w:szCs w:val="24"/>
        </w:rPr>
        <w:t xml:space="preserve">institution, </w:t>
      </w:r>
      <w:r w:rsidR="007E0388" w:rsidRPr="00F2761B">
        <w:rPr>
          <w:color w:val="FF0000"/>
          <w:sz w:val="24"/>
          <w:szCs w:val="24"/>
        </w:rPr>
        <w:t xml:space="preserve">type of teaching </w:t>
      </w:r>
      <w:r w:rsidR="00A64DB8" w:rsidRPr="00F2761B">
        <w:rPr>
          <w:color w:val="FF0000"/>
          <w:sz w:val="24"/>
          <w:szCs w:val="24"/>
        </w:rPr>
        <w:t xml:space="preserve">(e.g., small group, lecture, supervisory, morning reports, rounding), the </w:t>
      </w:r>
      <w:r w:rsidR="007E0388" w:rsidRPr="00F2761B">
        <w:rPr>
          <w:color w:val="FF0000"/>
          <w:sz w:val="24"/>
          <w:szCs w:val="24"/>
        </w:rPr>
        <w:t>context</w:t>
      </w:r>
      <w:r w:rsidR="009958E3" w:rsidRPr="00F2761B">
        <w:rPr>
          <w:color w:val="FF0000"/>
          <w:sz w:val="24"/>
          <w:szCs w:val="24"/>
        </w:rPr>
        <w:t xml:space="preserve"> (</w:t>
      </w:r>
      <w:r w:rsidR="007E0388" w:rsidRPr="00F2761B">
        <w:rPr>
          <w:color w:val="FF0000"/>
          <w:sz w:val="24"/>
          <w:szCs w:val="24"/>
        </w:rPr>
        <w:t xml:space="preserve">e.g., </w:t>
      </w:r>
      <w:r w:rsidR="009958E3" w:rsidRPr="00F2761B">
        <w:rPr>
          <w:color w:val="FF0000"/>
          <w:sz w:val="24"/>
          <w:szCs w:val="24"/>
        </w:rPr>
        <w:t xml:space="preserve">clinical environment, </w:t>
      </w:r>
      <w:r w:rsidR="00A64DB8" w:rsidRPr="00F2761B">
        <w:rPr>
          <w:color w:val="FF0000"/>
          <w:sz w:val="24"/>
          <w:szCs w:val="24"/>
        </w:rPr>
        <w:t>lecture hall</w:t>
      </w:r>
      <w:r w:rsidR="009958E3" w:rsidRPr="00F2761B">
        <w:rPr>
          <w:color w:val="FF0000"/>
          <w:sz w:val="24"/>
          <w:szCs w:val="24"/>
        </w:rPr>
        <w:t>, etc.),</w:t>
      </w:r>
      <w:r w:rsidR="007E0388" w:rsidRPr="00F2761B">
        <w:rPr>
          <w:color w:val="FF0000"/>
          <w:sz w:val="24"/>
          <w:szCs w:val="24"/>
        </w:rPr>
        <w:t xml:space="preserve"> </w:t>
      </w:r>
      <w:r w:rsidR="00641905">
        <w:rPr>
          <w:color w:val="FF0000"/>
          <w:sz w:val="24"/>
          <w:szCs w:val="24"/>
        </w:rPr>
        <w:t xml:space="preserve">type of leaners (medical students, residents, PA, RN, NP, etc.) </w:t>
      </w:r>
      <w:r w:rsidR="009B4AC8" w:rsidRPr="00F2761B">
        <w:rPr>
          <w:color w:val="FF0000"/>
          <w:sz w:val="24"/>
          <w:szCs w:val="24"/>
        </w:rPr>
        <w:t>approximate number of learners</w:t>
      </w:r>
      <w:r w:rsidR="00A64DB8" w:rsidRPr="00F2761B">
        <w:rPr>
          <w:color w:val="FF0000"/>
          <w:sz w:val="24"/>
          <w:szCs w:val="24"/>
        </w:rPr>
        <w:t xml:space="preserve"> per year</w:t>
      </w:r>
      <w:r w:rsidR="009B4AC8" w:rsidRPr="00F2761B">
        <w:rPr>
          <w:color w:val="FF0000"/>
          <w:sz w:val="24"/>
          <w:szCs w:val="24"/>
        </w:rPr>
        <w:t xml:space="preserve">, </w:t>
      </w:r>
      <w:r w:rsidR="00A64DB8" w:rsidRPr="00F2761B">
        <w:rPr>
          <w:color w:val="FF0000"/>
          <w:sz w:val="24"/>
          <w:szCs w:val="24"/>
        </w:rPr>
        <w:t xml:space="preserve">the approximate time commitment (e.g., 150 hours/year), </w:t>
      </w:r>
      <w:r w:rsidR="007E0388" w:rsidRPr="00F2761B">
        <w:rPr>
          <w:color w:val="FF0000"/>
          <w:sz w:val="24"/>
          <w:szCs w:val="24"/>
        </w:rPr>
        <w:t>and</w:t>
      </w:r>
      <w:r w:rsidR="0000146A" w:rsidRPr="00F2761B">
        <w:rPr>
          <w:color w:val="FF0000"/>
          <w:sz w:val="24"/>
          <w:szCs w:val="24"/>
        </w:rPr>
        <w:t xml:space="preserve"> inclusive years</w:t>
      </w:r>
    </w:p>
    <w:p w14:paraId="71D3BB2E" w14:textId="6717B904" w:rsidR="00EC0525" w:rsidRDefault="00EC0525" w:rsidP="00EC0525">
      <w:pPr>
        <w:snapToGrid w:val="0"/>
        <w:spacing w:after="0" w:line="240" w:lineRule="auto"/>
        <w:rPr>
          <w:color w:val="FF0000"/>
          <w:sz w:val="24"/>
          <w:szCs w:val="24"/>
        </w:rPr>
      </w:pPr>
    </w:p>
    <w:p w14:paraId="20D145C1" w14:textId="4EDE99EB" w:rsidR="00923C15" w:rsidRDefault="003C5382" w:rsidP="00A56D30">
      <w:pPr>
        <w:snapToGrid w:val="0"/>
        <w:spacing w:after="0" w:line="240" w:lineRule="auto"/>
        <w:rPr>
          <w:color w:val="FF0000"/>
          <w:sz w:val="24"/>
          <w:szCs w:val="24"/>
        </w:rPr>
      </w:pPr>
      <w:r>
        <w:rPr>
          <w:color w:val="FF0000"/>
          <w:sz w:val="24"/>
          <w:szCs w:val="24"/>
        </w:rPr>
        <w:t xml:space="preserve">Examples: </w:t>
      </w:r>
      <w:r w:rsidR="00A56D30">
        <w:rPr>
          <w:color w:val="FF0000"/>
          <w:sz w:val="24"/>
          <w:szCs w:val="24"/>
        </w:rPr>
        <w:t>Bedside instruction for a</w:t>
      </w:r>
      <w:r>
        <w:rPr>
          <w:color w:val="FF0000"/>
          <w:sz w:val="24"/>
          <w:szCs w:val="24"/>
        </w:rPr>
        <w:t>pproximately 10 medical students per year on one-mo</w:t>
      </w:r>
      <w:r w:rsidR="00A844DE">
        <w:rPr>
          <w:color w:val="FF0000"/>
          <w:sz w:val="24"/>
          <w:szCs w:val="24"/>
        </w:rPr>
        <w:t>nth</w:t>
      </w:r>
      <w:r>
        <w:rPr>
          <w:color w:val="FF0000"/>
          <w:sz w:val="24"/>
          <w:szCs w:val="24"/>
        </w:rPr>
        <w:t xml:space="preserve"> rotations 100 minutes per day, 260 days per year</w:t>
      </w:r>
      <w:r w:rsidR="00012472">
        <w:rPr>
          <w:color w:val="FF0000"/>
          <w:sz w:val="24"/>
          <w:szCs w:val="24"/>
        </w:rPr>
        <w:t>; precept 4</w:t>
      </w:r>
      <w:r w:rsidR="00012472" w:rsidRPr="00012472">
        <w:rPr>
          <w:color w:val="FF0000"/>
          <w:sz w:val="24"/>
          <w:szCs w:val="24"/>
          <w:vertAlign w:val="superscript"/>
        </w:rPr>
        <w:t>th</w:t>
      </w:r>
      <w:r w:rsidR="00012472">
        <w:rPr>
          <w:color w:val="FF0000"/>
          <w:sz w:val="24"/>
          <w:szCs w:val="24"/>
        </w:rPr>
        <w:t xml:space="preserve"> year medical students during rotations</w:t>
      </w:r>
    </w:p>
    <w:p w14:paraId="102B7F29" w14:textId="6C33A6E7" w:rsidR="00A56D30" w:rsidRDefault="00A56D30" w:rsidP="00A56D30">
      <w:pPr>
        <w:snapToGrid w:val="0"/>
        <w:spacing w:after="0" w:line="240" w:lineRule="auto"/>
        <w:rPr>
          <w:rFonts w:eastAsia="Times New Roman" w:cs="Times New Roman"/>
          <w:b/>
          <w:bCs/>
          <w:sz w:val="24"/>
          <w:szCs w:val="24"/>
        </w:rPr>
      </w:pPr>
    </w:p>
    <w:p w14:paraId="1496DF63" w14:textId="77777777" w:rsidR="00012472" w:rsidRPr="00F2761B" w:rsidRDefault="00012472" w:rsidP="00A56D30">
      <w:pPr>
        <w:snapToGrid w:val="0"/>
        <w:spacing w:after="0" w:line="240" w:lineRule="auto"/>
        <w:rPr>
          <w:rFonts w:eastAsia="Times New Roman" w:cs="Times New Roman"/>
          <w:b/>
          <w:bCs/>
          <w:sz w:val="24"/>
          <w:szCs w:val="24"/>
        </w:rPr>
      </w:pPr>
    </w:p>
    <w:p w14:paraId="3B9F156C" w14:textId="38BEA0E9" w:rsidR="00A95844" w:rsidRPr="00F2761B" w:rsidRDefault="00A95844" w:rsidP="00A95844">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 xml:space="preserve">TEACHING MATERIALS </w:t>
      </w:r>
    </w:p>
    <w:p w14:paraId="60C4F07F" w14:textId="1799134B" w:rsidR="00A95844" w:rsidRPr="00F2761B" w:rsidRDefault="00A95844" w:rsidP="00A95844">
      <w:pPr>
        <w:keepNext/>
        <w:widowControl w:val="0"/>
        <w:tabs>
          <w:tab w:val="left" w:pos="-1920"/>
          <w:tab w:val="left" w:pos="-1440"/>
          <w:tab w:val="left" w:pos="6820"/>
        </w:tabs>
        <w:autoSpaceDE w:val="0"/>
        <w:autoSpaceDN w:val="0"/>
        <w:adjustRightInd w:val="0"/>
        <w:snapToGrid w:val="0"/>
        <w:spacing w:after="0" w:line="240" w:lineRule="auto"/>
        <w:outlineLvl w:val="4"/>
        <w:rPr>
          <w:color w:val="FF0000"/>
          <w:sz w:val="24"/>
          <w:szCs w:val="24"/>
        </w:rPr>
      </w:pPr>
      <w:r w:rsidRPr="00F2761B">
        <w:rPr>
          <w:color w:val="FF0000"/>
          <w:sz w:val="24"/>
          <w:szCs w:val="24"/>
        </w:rPr>
        <w:t xml:space="preserve">Describe any teaching materials (e.g., </w:t>
      </w:r>
      <w:r w:rsidR="004D6FC1" w:rsidRPr="00F2761B">
        <w:rPr>
          <w:color w:val="FF0000"/>
          <w:sz w:val="24"/>
          <w:szCs w:val="24"/>
        </w:rPr>
        <w:t xml:space="preserve">introduction to your clinical practice, </w:t>
      </w:r>
      <w:r w:rsidRPr="00F2761B">
        <w:rPr>
          <w:color w:val="FF0000"/>
          <w:sz w:val="24"/>
          <w:szCs w:val="24"/>
        </w:rPr>
        <w:t>readings, handouts, web-based materials, case studies, etc.) you developed</w:t>
      </w:r>
      <w:r w:rsidR="00B838CD" w:rsidRPr="00F2761B">
        <w:rPr>
          <w:color w:val="FF0000"/>
          <w:sz w:val="24"/>
          <w:szCs w:val="24"/>
        </w:rPr>
        <w:t>. I</w:t>
      </w:r>
      <w:r w:rsidR="000C63C1" w:rsidRPr="00F2761B">
        <w:rPr>
          <w:color w:val="FF0000"/>
          <w:sz w:val="24"/>
          <w:szCs w:val="24"/>
        </w:rPr>
        <w:t xml:space="preserve">ndicate the </w:t>
      </w:r>
      <w:r w:rsidR="00B838CD" w:rsidRPr="00F2761B">
        <w:rPr>
          <w:color w:val="FF0000"/>
          <w:sz w:val="24"/>
          <w:szCs w:val="24"/>
        </w:rPr>
        <w:t>type</w:t>
      </w:r>
      <w:r w:rsidR="000C63C1" w:rsidRPr="00F2761B">
        <w:rPr>
          <w:color w:val="FF0000"/>
          <w:sz w:val="24"/>
          <w:szCs w:val="24"/>
        </w:rPr>
        <w:t xml:space="preserve"> of learner the materials were intended for</w:t>
      </w:r>
      <w:r w:rsidR="00B838CD" w:rsidRPr="00F2761B">
        <w:rPr>
          <w:color w:val="FF0000"/>
          <w:sz w:val="24"/>
          <w:szCs w:val="24"/>
        </w:rPr>
        <w:t xml:space="preserve"> (e.g., medical student, resident or fellow)</w:t>
      </w:r>
      <w:r w:rsidR="000C63C1" w:rsidRPr="00F2761B">
        <w:rPr>
          <w:color w:val="FF0000"/>
          <w:sz w:val="24"/>
          <w:szCs w:val="24"/>
        </w:rPr>
        <w:t>,</w:t>
      </w:r>
      <w:r w:rsidRPr="00F2761B">
        <w:rPr>
          <w:color w:val="FF0000"/>
          <w:sz w:val="24"/>
          <w:szCs w:val="24"/>
        </w:rPr>
        <w:t xml:space="preserve"> and </w:t>
      </w:r>
      <w:r w:rsidR="00430246" w:rsidRPr="00F2761B">
        <w:rPr>
          <w:color w:val="FF0000"/>
          <w:sz w:val="24"/>
          <w:szCs w:val="24"/>
        </w:rPr>
        <w:t xml:space="preserve">briefly </w:t>
      </w:r>
      <w:r w:rsidRPr="00F2761B">
        <w:rPr>
          <w:color w:val="FF0000"/>
          <w:sz w:val="24"/>
          <w:szCs w:val="24"/>
        </w:rPr>
        <w:t xml:space="preserve">describe </w:t>
      </w:r>
      <w:r w:rsidR="000C63C1" w:rsidRPr="00F2761B">
        <w:rPr>
          <w:color w:val="FF0000"/>
          <w:sz w:val="24"/>
          <w:szCs w:val="24"/>
        </w:rPr>
        <w:t>how you made</w:t>
      </w:r>
      <w:r w:rsidRPr="00F2761B">
        <w:rPr>
          <w:color w:val="FF0000"/>
          <w:sz w:val="24"/>
          <w:szCs w:val="24"/>
        </w:rPr>
        <w:t xml:space="preserve"> use of these materials</w:t>
      </w:r>
    </w:p>
    <w:p w14:paraId="7E4B163E" w14:textId="114F40C7" w:rsidR="00A95844" w:rsidRPr="00F2761B" w:rsidRDefault="00952BF8" w:rsidP="00952BF8">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r w:rsidRPr="00F2761B">
        <w:rPr>
          <w:color w:val="FF0000"/>
          <w:sz w:val="24"/>
          <w:szCs w:val="24"/>
        </w:rPr>
        <w:tab/>
      </w:r>
    </w:p>
    <w:p w14:paraId="2874D7E7" w14:textId="56166014" w:rsidR="00952BF8" w:rsidRPr="004929E9" w:rsidRDefault="004929E9" w:rsidP="00952BF8">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r>
        <w:rPr>
          <w:color w:val="FF0000"/>
          <w:sz w:val="24"/>
          <w:szCs w:val="24"/>
        </w:rPr>
        <w:t>Examples: d</w:t>
      </w:r>
      <w:r w:rsidRPr="004929E9">
        <w:rPr>
          <w:color w:val="FF0000"/>
          <w:sz w:val="24"/>
          <w:szCs w:val="24"/>
        </w:rPr>
        <w:t>eveloped a handout for students and residents at the beginning of the Critical Care rotation</w:t>
      </w:r>
      <w:r>
        <w:rPr>
          <w:color w:val="FF0000"/>
          <w:sz w:val="24"/>
          <w:szCs w:val="24"/>
        </w:rPr>
        <w:t xml:space="preserve"> </w:t>
      </w:r>
    </w:p>
    <w:p w14:paraId="0F121854" w14:textId="7B0488FE" w:rsidR="004929E9" w:rsidRDefault="004929E9" w:rsidP="00952BF8">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p>
    <w:p w14:paraId="780862AB" w14:textId="77777777" w:rsidR="00012472" w:rsidRPr="00F2761B" w:rsidRDefault="00012472" w:rsidP="00952BF8">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p>
    <w:p w14:paraId="5C590C8D" w14:textId="5396F1BE" w:rsidR="0000146A" w:rsidRPr="00F2761B" w:rsidRDefault="0000146A" w:rsidP="00A95844">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CURRICULUM DEVELOPMENT</w:t>
      </w:r>
    </w:p>
    <w:p w14:paraId="37D416F0" w14:textId="6EF57E7C" w:rsidR="0000146A" w:rsidRPr="00F2761B" w:rsidRDefault="00A95844" w:rsidP="006C0B10">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color w:val="FF0000"/>
          <w:sz w:val="24"/>
          <w:szCs w:val="24"/>
        </w:rPr>
        <w:t xml:space="preserve">Curriculum </w:t>
      </w:r>
      <w:r w:rsidR="000C63C1" w:rsidRPr="00F2761B">
        <w:rPr>
          <w:color w:val="FF0000"/>
          <w:sz w:val="24"/>
          <w:szCs w:val="24"/>
        </w:rPr>
        <w:t xml:space="preserve">development refers to the creation of a longitudinal set of educational activities, and may include a lecture series, a set of clinical reasoning cases, a series of clinical skills workshop, etc. List the title of the curriculum, the </w:t>
      </w:r>
      <w:r w:rsidR="009672F0" w:rsidRPr="00F2761B">
        <w:rPr>
          <w:color w:val="FF0000"/>
          <w:sz w:val="24"/>
          <w:szCs w:val="24"/>
        </w:rPr>
        <w:t xml:space="preserve">type of </w:t>
      </w:r>
      <w:r w:rsidR="000C63C1" w:rsidRPr="00F2761B">
        <w:rPr>
          <w:color w:val="FF0000"/>
          <w:sz w:val="24"/>
          <w:szCs w:val="24"/>
        </w:rPr>
        <w:t>learners</w:t>
      </w:r>
      <w:r w:rsidR="009672F0" w:rsidRPr="00F2761B">
        <w:rPr>
          <w:color w:val="FF0000"/>
          <w:sz w:val="24"/>
          <w:szCs w:val="24"/>
        </w:rPr>
        <w:t xml:space="preserve"> (e.g., medical student, resident or fellow)</w:t>
      </w:r>
      <w:r w:rsidR="000C63C1" w:rsidRPr="00F2761B">
        <w:rPr>
          <w:color w:val="FF0000"/>
          <w:sz w:val="24"/>
          <w:szCs w:val="24"/>
        </w:rPr>
        <w:t xml:space="preserve">, the curricular goals, teaching methods, means of evaluating the curriculum effectiveness, and </w:t>
      </w:r>
      <w:r w:rsidR="008E5505" w:rsidRPr="00F2761B">
        <w:rPr>
          <w:color w:val="FF0000"/>
          <w:sz w:val="24"/>
          <w:szCs w:val="24"/>
        </w:rPr>
        <w:t>how the curriculum has been</w:t>
      </w:r>
      <w:r w:rsidR="000C63C1" w:rsidRPr="00F2761B">
        <w:rPr>
          <w:color w:val="FF0000"/>
          <w:sz w:val="24"/>
          <w:szCs w:val="24"/>
        </w:rPr>
        <w:t xml:space="preserve"> </w:t>
      </w:r>
      <w:r w:rsidR="008E5505" w:rsidRPr="00F2761B">
        <w:rPr>
          <w:color w:val="FF0000"/>
          <w:sz w:val="24"/>
          <w:szCs w:val="24"/>
        </w:rPr>
        <w:t>improved over time</w:t>
      </w:r>
      <w:r w:rsidR="00F72B37" w:rsidRPr="00F2761B">
        <w:rPr>
          <w:color w:val="FF0000"/>
          <w:sz w:val="24"/>
          <w:szCs w:val="24"/>
        </w:rPr>
        <w:t xml:space="preserve">. </w:t>
      </w:r>
      <w:r w:rsidR="00922E0D" w:rsidRPr="00F2761B">
        <w:rPr>
          <w:color w:val="FF0000"/>
          <w:sz w:val="24"/>
          <w:szCs w:val="24"/>
        </w:rPr>
        <w:t>An e</w:t>
      </w:r>
      <w:r w:rsidR="00F72B37" w:rsidRPr="00F2761B">
        <w:rPr>
          <w:color w:val="FF0000"/>
          <w:sz w:val="24"/>
          <w:szCs w:val="24"/>
        </w:rPr>
        <w:t xml:space="preserve">xample could be contributing to </w:t>
      </w:r>
      <w:r w:rsidR="00701196" w:rsidRPr="00F2761B">
        <w:rPr>
          <w:color w:val="FF0000"/>
          <w:sz w:val="24"/>
          <w:szCs w:val="24"/>
        </w:rPr>
        <w:t>development of a</w:t>
      </w:r>
      <w:r w:rsidR="00F72B37" w:rsidRPr="00F2761B">
        <w:rPr>
          <w:color w:val="FF0000"/>
          <w:sz w:val="24"/>
          <w:szCs w:val="24"/>
        </w:rPr>
        <w:t xml:space="preserve"> </w:t>
      </w:r>
      <w:r w:rsidR="00C41958" w:rsidRPr="00F2761B">
        <w:rPr>
          <w:color w:val="FF0000"/>
          <w:sz w:val="24"/>
          <w:szCs w:val="24"/>
        </w:rPr>
        <w:t>clinical</w:t>
      </w:r>
      <w:r w:rsidR="00F72B37" w:rsidRPr="00F2761B">
        <w:rPr>
          <w:color w:val="FF0000"/>
          <w:sz w:val="24"/>
          <w:szCs w:val="24"/>
        </w:rPr>
        <w:t xml:space="preserve"> elective</w:t>
      </w:r>
      <w:r w:rsidR="00701196" w:rsidRPr="00F2761B">
        <w:rPr>
          <w:color w:val="FF0000"/>
          <w:sz w:val="24"/>
          <w:szCs w:val="24"/>
        </w:rPr>
        <w:t>, selective, or sub-internship</w:t>
      </w:r>
    </w:p>
    <w:p w14:paraId="5E80D325" w14:textId="77777777" w:rsidR="0000146A" w:rsidRPr="00F2761B" w:rsidRDefault="0000146A" w:rsidP="006C0B10">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14:paraId="597878B1" w14:textId="77777777" w:rsidR="006C0B10" w:rsidRPr="006C0B10" w:rsidRDefault="003253F4" w:rsidP="006C0B10">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r>
        <w:rPr>
          <w:color w:val="FF0000"/>
          <w:sz w:val="24"/>
          <w:szCs w:val="24"/>
        </w:rPr>
        <w:t>Examples: d</w:t>
      </w:r>
      <w:r w:rsidRPr="004929E9">
        <w:rPr>
          <w:color w:val="FF0000"/>
          <w:sz w:val="24"/>
          <w:szCs w:val="24"/>
        </w:rPr>
        <w:t xml:space="preserve">eveloped a </w:t>
      </w:r>
      <w:r>
        <w:rPr>
          <w:color w:val="FF0000"/>
          <w:sz w:val="24"/>
          <w:szCs w:val="24"/>
        </w:rPr>
        <w:t xml:space="preserve">curriculum for the </w:t>
      </w:r>
      <w:r w:rsidRPr="004929E9">
        <w:rPr>
          <w:color w:val="FF0000"/>
          <w:sz w:val="24"/>
          <w:szCs w:val="24"/>
        </w:rPr>
        <w:t xml:space="preserve">Critical Care rotation </w:t>
      </w:r>
      <w:r>
        <w:rPr>
          <w:color w:val="FF0000"/>
          <w:sz w:val="24"/>
          <w:szCs w:val="24"/>
        </w:rPr>
        <w:t xml:space="preserve">for </w:t>
      </w:r>
      <w:r w:rsidRPr="004929E9">
        <w:rPr>
          <w:color w:val="FF0000"/>
          <w:sz w:val="24"/>
          <w:szCs w:val="24"/>
        </w:rPr>
        <w:t>students and residents</w:t>
      </w:r>
      <w:r>
        <w:rPr>
          <w:color w:val="FF0000"/>
          <w:sz w:val="24"/>
          <w:szCs w:val="24"/>
        </w:rPr>
        <w:t xml:space="preserve"> that </w:t>
      </w:r>
      <w:proofErr w:type="gramStart"/>
      <w:r>
        <w:rPr>
          <w:color w:val="FF0000"/>
          <w:sz w:val="24"/>
          <w:szCs w:val="24"/>
        </w:rPr>
        <w:t>includes</w:t>
      </w:r>
      <w:r w:rsidR="006C0B10">
        <w:rPr>
          <w:color w:val="FF0000"/>
          <w:sz w:val="24"/>
          <w:szCs w:val="24"/>
        </w:rPr>
        <w:t>:</w:t>
      </w:r>
      <w:proofErr w:type="gramEnd"/>
      <w:r w:rsidR="006C0B10">
        <w:rPr>
          <w:color w:val="FF0000"/>
          <w:sz w:val="24"/>
          <w:szCs w:val="24"/>
        </w:rPr>
        <w:t xml:space="preserve"> </w:t>
      </w:r>
      <w:r w:rsidR="006C0B10" w:rsidRPr="006C0B10">
        <w:rPr>
          <w:color w:val="FF0000"/>
          <w:sz w:val="24"/>
          <w:szCs w:val="24"/>
        </w:rPr>
        <w:t xml:space="preserve">Respiratory failure, mechanical ventilation, shock, life threatening infections, </w:t>
      </w:r>
    </w:p>
    <w:p w14:paraId="3DD94330" w14:textId="72255C3A" w:rsidR="003253F4" w:rsidRPr="004929E9" w:rsidRDefault="006C0B10" w:rsidP="006C0B10">
      <w:pPr>
        <w:keepNext/>
        <w:widowControl w:val="0"/>
        <w:tabs>
          <w:tab w:val="left" w:pos="-1920"/>
          <w:tab w:val="left" w:pos="-1440"/>
          <w:tab w:val="left" w:pos="428"/>
        </w:tabs>
        <w:autoSpaceDE w:val="0"/>
        <w:autoSpaceDN w:val="0"/>
        <w:adjustRightInd w:val="0"/>
        <w:snapToGrid w:val="0"/>
        <w:spacing w:after="0" w:line="240" w:lineRule="auto"/>
        <w:outlineLvl w:val="4"/>
        <w:rPr>
          <w:color w:val="FF0000"/>
          <w:sz w:val="24"/>
          <w:szCs w:val="24"/>
        </w:rPr>
      </w:pPr>
      <w:r w:rsidRPr="006C0B10">
        <w:rPr>
          <w:color w:val="FF0000"/>
          <w:sz w:val="24"/>
          <w:szCs w:val="24"/>
        </w:rPr>
        <w:t xml:space="preserve">acute renal failure, bleeding and clotting in the ICU, diagnosis and management of chest pain, acid base disturbances, critical care of the seriously ill OB patient, </w:t>
      </w:r>
      <w:r w:rsidR="005010D0">
        <w:rPr>
          <w:color w:val="FF0000"/>
          <w:sz w:val="24"/>
          <w:szCs w:val="24"/>
        </w:rPr>
        <w:t>c</w:t>
      </w:r>
      <w:r w:rsidRPr="006C0B10">
        <w:rPr>
          <w:color w:val="FF0000"/>
          <w:sz w:val="24"/>
          <w:szCs w:val="24"/>
        </w:rPr>
        <w:t>entral lines, arterial lines, intubation</w:t>
      </w:r>
      <w:r w:rsidR="00A56D30">
        <w:rPr>
          <w:color w:val="FF0000"/>
          <w:sz w:val="24"/>
          <w:szCs w:val="24"/>
        </w:rPr>
        <w:t xml:space="preserve"> – approximately 10 students per year on one-month rotations, 4 days per week, 60-90 minutes per day</w:t>
      </w:r>
    </w:p>
    <w:p w14:paraId="55C234FE" w14:textId="025D7CCA" w:rsidR="00B05E92" w:rsidRDefault="00B05E92" w:rsidP="00B05E92">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14:paraId="5788F20D" w14:textId="77777777" w:rsidR="00882F7D" w:rsidRPr="00F2761B" w:rsidRDefault="00882F7D" w:rsidP="00B05E92">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14:paraId="221160E0" w14:textId="111912F2" w:rsidR="00B05E92" w:rsidRPr="00F2761B" w:rsidRDefault="00B05E92" w:rsidP="00B05E92">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LEARNER ASSESSMENT</w:t>
      </w:r>
    </w:p>
    <w:p w14:paraId="0FBE2C6C" w14:textId="070912C5" w:rsidR="00B05E92" w:rsidRPr="00F2761B" w:rsidRDefault="009658E2"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color w:val="FF0000"/>
          <w:sz w:val="24"/>
          <w:szCs w:val="24"/>
        </w:rPr>
        <w:t xml:space="preserve">Learner assessment includes activities associated with measuring learners’ knowledge, skills, attitudes, </w:t>
      </w:r>
      <w:r w:rsidR="00192191" w:rsidRPr="00F2761B">
        <w:rPr>
          <w:color w:val="FF0000"/>
          <w:sz w:val="24"/>
          <w:szCs w:val="24"/>
        </w:rPr>
        <w:t>or</w:t>
      </w:r>
      <w:r w:rsidRPr="00F2761B">
        <w:rPr>
          <w:color w:val="FF0000"/>
          <w:sz w:val="24"/>
          <w:szCs w:val="24"/>
        </w:rPr>
        <w:t xml:space="preserve"> behaviors. </w:t>
      </w:r>
      <w:r w:rsidR="004A0C5B" w:rsidRPr="00F2761B">
        <w:rPr>
          <w:color w:val="FF0000"/>
          <w:sz w:val="24"/>
          <w:szCs w:val="24"/>
        </w:rPr>
        <w:t xml:space="preserve">Identify the methods you used to assess learners. Describe the method </w:t>
      </w:r>
      <w:r w:rsidR="004A0C5B" w:rsidRPr="00F2761B">
        <w:rPr>
          <w:color w:val="FF0000"/>
          <w:sz w:val="24"/>
          <w:szCs w:val="24"/>
        </w:rPr>
        <w:lastRenderedPageBreak/>
        <w:t xml:space="preserve">(e.g., OSCE, multiple-choice questions, skill assessment), type of learners (e.g., </w:t>
      </w:r>
      <w:r w:rsidR="009357C8" w:rsidRPr="00F2761B">
        <w:rPr>
          <w:color w:val="FF0000"/>
          <w:sz w:val="24"/>
          <w:szCs w:val="24"/>
        </w:rPr>
        <w:t xml:space="preserve">second year </w:t>
      </w:r>
      <w:r w:rsidR="004A0C5B" w:rsidRPr="00F2761B">
        <w:rPr>
          <w:color w:val="FF0000"/>
          <w:sz w:val="24"/>
          <w:szCs w:val="24"/>
        </w:rPr>
        <w:t>medical students, residents), approximate number of learners, and your role in the assessment</w:t>
      </w:r>
    </w:p>
    <w:p w14:paraId="0DBAE3CF" w14:textId="77777777" w:rsidR="00B05E92" w:rsidRPr="00F2761B" w:rsidRDefault="00B05E92"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14:paraId="1365FBFE" w14:textId="77777777" w:rsidR="00B96B0D" w:rsidRPr="00F2761B" w:rsidRDefault="00B96B0D"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p>
    <w:p w14:paraId="283AAB84" w14:textId="77777777" w:rsidR="003A14CC" w:rsidRPr="00F2761B" w:rsidRDefault="003A14CC" w:rsidP="003A14CC">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
          <w:bCs/>
          <w:sz w:val="24"/>
          <w:szCs w:val="24"/>
        </w:rPr>
      </w:pPr>
      <w:r w:rsidRPr="00F2761B">
        <w:rPr>
          <w:rFonts w:eastAsia="Times New Roman" w:cs="Times New Roman"/>
          <w:b/>
          <w:bCs/>
          <w:sz w:val="24"/>
          <w:szCs w:val="24"/>
        </w:rPr>
        <w:t>MENTORING</w:t>
      </w:r>
      <w:r>
        <w:rPr>
          <w:rFonts w:eastAsia="Times New Roman" w:cs="Times New Roman"/>
          <w:b/>
          <w:bCs/>
          <w:sz w:val="24"/>
          <w:szCs w:val="24"/>
        </w:rPr>
        <w:t>, A</w:t>
      </w:r>
      <w:r w:rsidRPr="00F2761B">
        <w:rPr>
          <w:rFonts w:eastAsia="Times New Roman" w:cs="Times New Roman"/>
          <w:b/>
          <w:bCs/>
          <w:sz w:val="24"/>
          <w:szCs w:val="24"/>
        </w:rPr>
        <w:t>DVISING</w:t>
      </w:r>
      <w:r>
        <w:rPr>
          <w:rFonts w:eastAsia="Times New Roman" w:cs="Times New Roman"/>
          <w:b/>
          <w:bCs/>
          <w:sz w:val="24"/>
          <w:szCs w:val="24"/>
        </w:rPr>
        <w:t>, and COACHING</w:t>
      </w:r>
      <w:r w:rsidRPr="00F2761B">
        <w:rPr>
          <w:rFonts w:eastAsia="Times New Roman" w:cs="Times New Roman"/>
          <w:b/>
          <w:bCs/>
          <w:sz w:val="24"/>
          <w:szCs w:val="24"/>
        </w:rPr>
        <w:t xml:space="preserve"> ACTIVITIES</w:t>
      </w:r>
    </w:p>
    <w:p w14:paraId="6DD29F72" w14:textId="77777777" w:rsidR="003A14CC" w:rsidRDefault="003A14CC" w:rsidP="003A14CC">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sidRPr="00033211">
        <w:rPr>
          <w:rFonts w:eastAsia="Times New Roman" w:cs="Times New Roman"/>
          <w:b/>
          <w:color w:val="FF0000"/>
          <w:sz w:val="24"/>
          <w:szCs w:val="24"/>
        </w:rPr>
        <w:t>Advising</w:t>
      </w:r>
      <w:r>
        <w:rPr>
          <w:rFonts w:eastAsia="Times New Roman" w:cs="Times New Roman"/>
          <w:bCs/>
          <w:color w:val="FF0000"/>
          <w:sz w:val="24"/>
          <w:szCs w:val="24"/>
        </w:rPr>
        <w:t xml:space="preserve">: </w:t>
      </w:r>
      <w:r w:rsidRPr="00F2761B">
        <w:rPr>
          <w:rFonts w:eastAsia="Times New Roman" w:cs="Times New Roman"/>
          <w:bCs/>
          <w:color w:val="FF0000"/>
          <w:sz w:val="24"/>
          <w:szCs w:val="24"/>
        </w:rPr>
        <w:t xml:space="preserve">An advisor helps an advisee in a focused capacity surrounding a decision or course of conduct or provides suggestions for a specific project. </w:t>
      </w:r>
      <w:r>
        <w:rPr>
          <w:rFonts w:eastAsia="Times New Roman" w:cs="Times New Roman"/>
          <w:bCs/>
          <w:color w:val="FF0000"/>
          <w:sz w:val="24"/>
          <w:szCs w:val="24"/>
        </w:rPr>
        <w:t>Advisers are generally assigned to learners, have experience in the learner’s area of need and are generally expected to provide oversight, advice, answers, and guidance to the learner.</w:t>
      </w:r>
    </w:p>
    <w:p w14:paraId="443BD6F8" w14:textId="77777777" w:rsidR="003A14CC" w:rsidRDefault="003A14CC" w:rsidP="003A14CC">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sidRPr="00033211">
        <w:rPr>
          <w:rFonts w:eastAsia="Times New Roman" w:cs="Times New Roman"/>
          <w:b/>
          <w:color w:val="FF0000"/>
          <w:sz w:val="24"/>
          <w:szCs w:val="24"/>
        </w:rPr>
        <w:t>Mentoring</w:t>
      </w:r>
      <w:r>
        <w:rPr>
          <w:rFonts w:eastAsia="Times New Roman" w:cs="Times New Roman"/>
          <w:bCs/>
          <w:color w:val="FF0000"/>
          <w:sz w:val="24"/>
          <w:szCs w:val="24"/>
        </w:rPr>
        <w:t xml:space="preserve">: </w:t>
      </w:r>
      <w:r w:rsidRPr="00F2761B">
        <w:rPr>
          <w:rFonts w:eastAsia="Times New Roman" w:cs="Times New Roman"/>
          <w:bCs/>
          <w:color w:val="FF0000"/>
          <w:sz w:val="24"/>
          <w:szCs w:val="24"/>
        </w:rPr>
        <w:t xml:space="preserve">A mentor helps a mentee to achieve personal or professional success by providing guidance, support, and the creation of opportunities for the mentee. This requires an ongoing, committed relationship with a clear objective. </w:t>
      </w:r>
      <w:r>
        <w:rPr>
          <w:rFonts w:eastAsia="Times New Roman" w:cs="Times New Roman"/>
          <w:bCs/>
          <w:color w:val="FF0000"/>
          <w:sz w:val="24"/>
          <w:szCs w:val="24"/>
        </w:rPr>
        <w:t xml:space="preserve">A mentor is typically of advanced academic rank and/or experience and acts as a guide and teacher to help develop their mentees. </w:t>
      </w:r>
    </w:p>
    <w:p w14:paraId="46B2B9FE" w14:textId="77777777" w:rsidR="003A14CC" w:rsidRDefault="003A14CC" w:rsidP="003A14CC">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sidRPr="00033211">
        <w:rPr>
          <w:rFonts w:eastAsia="Times New Roman" w:cs="Times New Roman"/>
          <w:b/>
          <w:color w:val="FF0000"/>
          <w:sz w:val="24"/>
          <w:szCs w:val="24"/>
        </w:rPr>
        <w:t>Coaching</w:t>
      </w:r>
      <w:r>
        <w:rPr>
          <w:rFonts w:eastAsia="Times New Roman" w:cs="Times New Roman"/>
          <w:bCs/>
          <w:color w:val="FF0000"/>
          <w:sz w:val="24"/>
          <w:szCs w:val="24"/>
        </w:rPr>
        <w:t xml:space="preserve">: Coaching involves a short-term relationship designed to improve an individual’s effectiveness in an area, and to help learners improve their own self-monitoring. A coach may or may not have expertise in the realm of the self-identified need(s) in their learner but is skilled at helping the learner accurately reflect on their performance, their needs for growth, and gain insight into desired outcomes. Coaches help learners create specific action-oriented plans to achieve their goals while providing a space for accountability and re-assessment of their needs. See: </w:t>
      </w:r>
      <w:hyperlink r:id="rId7" w:history="1">
        <w:r w:rsidRPr="006836CC">
          <w:rPr>
            <w:rStyle w:val="Hyperlink"/>
            <w:rFonts w:eastAsia="Times New Roman" w:cs="Times New Roman"/>
            <w:bCs/>
            <w:sz w:val="24"/>
            <w:szCs w:val="24"/>
          </w:rPr>
          <w:t>https://www.ama-assn.org/system/files/2019-09/coaching-medical-education-faculty-handbook.pdf</w:t>
        </w:r>
      </w:hyperlink>
    </w:p>
    <w:p w14:paraId="5C8E5889" w14:textId="77777777" w:rsidR="00495E26" w:rsidRPr="00F2761B" w:rsidRDefault="00495E26"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p>
    <w:p w14:paraId="36C6B393" w14:textId="2C93D4F0" w:rsidR="00BA146D" w:rsidRPr="00F2761B" w:rsidRDefault="00A57A8C" w:rsidP="006A5DFD">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sidRPr="00F2761B">
        <w:rPr>
          <w:rFonts w:eastAsia="Times New Roman" w:cs="Times New Roman"/>
          <w:bCs/>
          <w:color w:val="FF0000"/>
          <w:sz w:val="24"/>
          <w:szCs w:val="24"/>
        </w:rPr>
        <w:t>Approximate the number of learners</w:t>
      </w:r>
      <w:r w:rsidR="009357C8" w:rsidRPr="00F2761B">
        <w:rPr>
          <w:rFonts w:eastAsia="Times New Roman" w:cs="Times New Roman"/>
          <w:bCs/>
          <w:color w:val="FF0000"/>
          <w:sz w:val="24"/>
          <w:szCs w:val="24"/>
        </w:rPr>
        <w:t xml:space="preserve"> (medical student, resident or fellow), </w:t>
      </w:r>
      <w:r w:rsidR="00D5583E" w:rsidRPr="00F2761B">
        <w:rPr>
          <w:rFonts w:eastAsia="Times New Roman" w:cs="Times New Roman"/>
          <w:bCs/>
          <w:color w:val="FF0000"/>
          <w:sz w:val="24"/>
          <w:szCs w:val="24"/>
        </w:rPr>
        <w:t xml:space="preserve">and </w:t>
      </w:r>
      <w:r w:rsidR="009357C8" w:rsidRPr="00F2761B">
        <w:rPr>
          <w:rFonts w:eastAsia="Times New Roman" w:cs="Times New Roman"/>
          <w:bCs/>
          <w:color w:val="FF0000"/>
          <w:sz w:val="24"/>
          <w:szCs w:val="24"/>
        </w:rPr>
        <w:t>the dates for which you served as an advisor or mentor.</w:t>
      </w:r>
      <w:r w:rsidR="00284D0B" w:rsidRPr="00F2761B">
        <w:rPr>
          <w:rFonts w:eastAsia="Times New Roman" w:cs="Times New Roman"/>
          <w:bCs/>
          <w:color w:val="FF0000"/>
          <w:sz w:val="24"/>
          <w:szCs w:val="24"/>
        </w:rPr>
        <w:t xml:space="preserve"> Describe your role as a mentor/advisor for each student</w:t>
      </w:r>
      <w:r w:rsidR="00AF278E" w:rsidRPr="00F2761B">
        <w:rPr>
          <w:rFonts w:eastAsia="Times New Roman" w:cs="Times New Roman"/>
          <w:bCs/>
          <w:color w:val="FF0000"/>
          <w:sz w:val="24"/>
          <w:szCs w:val="24"/>
        </w:rPr>
        <w:t xml:space="preserve"> – this may also include </w:t>
      </w:r>
      <w:r w:rsidR="007E33EA" w:rsidRPr="00F2761B">
        <w:rPr>
          <w:rFonts w:eastAsia="Times New Roman" w:cs="Times New Roman"/>
          <w:bCs/>
          <w:color w:val="FF0000"/>
          <w:sz w:val="24"/>
          <w:szCs w:val="24"/>
        </w:rPr>
        <w:t>the number of letters</w:t>
      </w:r>
      <w:r w:rsidR="00AF278E" w:rsidRPr="00F2761B">
        <w:rPr>
          <w:rFonts w:eastAsia="Times New Roman" w:cs="Times New Roman"/>
          <w:bCs/>
          <w:color w:val="FF0000"/>
          <w:sz w:val="24"/>
          <w:szCs w:val="24"/>
        </w:rPr>
        <w:t xml:space="preserve"> you’ve written </w:t>
      </w:r>
      <w:r w:rsidR="007E33EA" w:rsidRPr="00F2761B">
        <w:rPr>
          <w:rFonts w:eastAsia="Times New Roman" w:cs="Times New Roman"/>
          <w:bCs/>
          <w:color w:val="FF0000"/>
          <w:sz w:val="24"/>
          <w:szCs w:val="24"/>
        </w:rPr>
        <w:t>for learners</w:t>
      </w:r>
      <w:r w:rsidR="009E5CB8">
        <w:rPr>
          <w:rFonts w:eastAsia="Times New Roman" w:cs="Times New Roman"/>
          <w:bCs/>
          <w:color w:val="FF0000"/>
          <w:sz w:val="24"/>
          <w:szCs w:val="24"/>
        </w:rPr>
        <w:t>. Examples: provides career advice, reviews CVs and personal statements, writes reference letters, etc.</w:t>
      </w:r>
    </w:p>
    <w:p w14:paraId="305CFDFE" w14:textId="77777777" w:rsidR="006A5DFD" w:rsidRPr="00F2761B" w:rsidRDefault="006A5DFD"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FA1C68B" w14:textId="23B8E0D4" w:rsidR="00B36897" w:rsidRPr="00F2761B" w:rsidRDefault="00B36897" w:rsidP="00B36897">
      <w:pPr>
        <w:keepNext/>
        <w:widowControl w:val="0"/>
        <w:tabs>
          <w:tab w:val="left" w:pos="-1920"/>
          <w:tab w:val="left" w:pos="-1440"/>
          <w:tab w:val="left" w:pos="6820"/>
        </w:tabs>
        <w:autoSpaceDE w:val="0"/>
        <w:autoSpaceDN w:val="0"/>
        <w:adjustRightInd w:val="0"/>
        <w:snapToGrid w:val="0"/>
        <w:spacing w:after="0" w:line="240" w:lineRule="auto"/>
        <w:outlineLvl w:val="4"/>
        <w:rPr>
          <w:rFonts w:eastAsia="Times New Roman" w:cs="Times New Roman"/>
          <w:bCs/>
          <w:color w:val="FF0000"/>
          <w:sz w:val="24"/>
          <w:szCs w:val="24"/>
        </w:rPr>
      </w:pPr>
      <w:r>
        <w:rPr>
          <w:rFonts w:eastAsia="Times New Roman" w:cs="Times New Roman"/>
          <w:bCs/>
          <w:color w:val="FF0000"/>
          <w:sz w:val="24"/>
          <w:szCs w:val="24"/>
        </w:rPr>
        <w:t xml:space="preserve">Examples: Mercer Student Independent Study/Research Program – mentored 12 students 2018-present, </w:t>
      </w:r>
      <w:r w:rsidR="00AC4AED">
        <w:rPr>
          <w:rFonts w:eastAsia="Times New Roman" w:cs="Times New Roman"/>
          <w:bCs/>
          <w:color w:val="FF0000"/>
          <w:sz w:val="24"/>
          <w:szCs w:val="24"/>
        </w:rPr>
        <w:t>w</w:t>
      </w:r>
      <w:r>
        <w:rPr>
          <w:rFonts w:eastAsia="Times New Roman" w:cs="Times New Roman"/>
          <w:bCs/>
          <w:color w:val="FF0000"/>
          <w:sz w:val="24"/>
          <w:szCs w:val="24"/>
        </w:rPr>
        <w:t>rote approximately 20 letters of recommendation for MD and DO students per year</w:t>
      </w:r>
    </w:p>
    <w:p w14:paraId="176DC306" w14:textId="2C4AA388" w:rsidR="00923C15" w:rsidRDefault="00923C15" w:rsidP="009A172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46705493" w14:textId="77777777" w:rsidR="00B36897" w:rsidRPr="00F2761B" w:rsidRDefault="00B36897" w:rsidP="009A172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4C9C7914" w14:textId="77777777" w:rsidR="00EF5C96" w:rsidRPr="00F2761B" w:rsidRDefault="00EF5C96" w:rsidP="00A252C4">
      <w:pPr>
        <w:snapToGrid w:val="0"/>
        <w:spacing w:after="0" w:line="240" w:lineRule="auto"/>
        <w:rPr>
          <w:rFonts w:eastAsia="Times New Roman" w:cs="Times New Roman"/>
          <w:b/>
          <w:bCs/>
          <w:sz w:val="24"/>
          <w:szCs w:val="24"/>
        </w:rPr>
      </w:pPr>
      <w:r w:rsidRPr="00F2761B">
        <w:rPr>
          <w:rFonts w:eastAsia="Times New Roman" w:cs="Times New Roman"/>
          <w:b/>
          <w:bCs/>
          <w:sz w:val="24"/>
          <w:szCs w:val="24"/>
        </w:rPr>
        <w:t xml:space="preserve">PROFESSIONAL DEVELOPMENT RELATED TO TEACHING, MENTORING/ADVISING </w:t>
      </w:r>
    </w:p>
    <w:p w14:paraId="260EED12" w14:textId="784E8CB3" w:rsidR="00A252C4" w:rsidRDefault="00A252C4" w:rsidP="00A252C4">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 xml:space="preserve">Conferences, workshops, other training opportunities that have contributed to improving your </w:t>
      </w:r>
      <w:r w:rsidR="00B73B15" w:rsidRPr="00F2761B">
        <w:rPr>
          <w:rFonts w:eastAsia="Times New Roman" w:cs="Times New Roman"/>
          <w:bCs/>
          <w:color w:val="FF0000"/>
          <w:sz w:val="24"/>
          <w:szCs w:val="24"/>
        </w:rPr>
        <w:t>teaching and/or mentoring/advising skills</w:t>
      </w:r>
      <w:r w:rsidRPr="00F2761B">
        <w:rPr>
          <w:rFonts w:eastAsia="Times New Roman" w:cs="Times New Roman"/>
          <w:bCs/>
          <w:color w:val="FF0000"/>
          <w:sz w:val="24"/>
          <w:szCs w:val="24"/>
        </w:rPr>
        <w:t xml:space="preserve">. </w:t>
      </w:r>
    </w:p>
    <w:p w14:paraId="7878A1D0" w14:textId="46E4B341" w:rsidR="00B3350D" w:rsidRDefault="00B3350D" w:rsidP="00A252C4">
      <w:pPr>
        <w:snapToGrid w:val="0"/>
        <w:spacing w:after="0" w:line="240" w:lineRule="auto"/>
        <w:rPr>
          <w:rFonts w:eastAsia="Times New Roman" w:cs="Times New Roman"/>
          <w:b/>
          <w:bCs/>
          <w:sz w:val="24"/>
          <w:szCs w:val="24"/>
        </w:rPr>
      </w:pPr>
    </w:p>
    <w:p w14:paraId="66862133" w14:textId="6D45BCA2" w:rsidR="00B3350D" w:rsidRDefault="00B3350D" w:rsidP="00B3350D">
      <w:pPr>
        <w:snapToGrid w:val="0"/>
        <w:spacing w:after="0" w:line="240" w:lineRule="auto"/>
        <w:rPr>
          <w:rFonts w:eastAsia="Times New Roman" w:cs="Times New Roman"/>
          <w:bCs/>
          <w:color w:val="FF0000"/>
          <w:sz w:val="24"/>
          <w:szCs w:val="24"/>
        </w:rPr>
      </w:pPr>
      <w:r>
        <w:rPr>
          <w:rFonts w:eastAsia="Times New Roman" w:cs="Times New Roman"/>
          <w:bCs/>
          <w:color w:val="FF0000"/>
          <w:sz w:val="24"/>
          <w:szCs w:val="24"/>
        </w:rPr>
        <w:t xml:space="preserve">Examples: </w:t>
      </w:r>
      <w:r w:rsidR="00F338F8">
        <w:rPr>
          <w:rFonts w:eastAsia="Times New Roman" w:cs="Times New Roman"/>
          <w:bCs/>
          <w:color w:val="FF0000"/>
          <w:sz w:val="24"/>
          <w:szCs w:val="24"/>
        </w:rPr>
        <w:t>GA Physicians Leadership Academy – Medical Association of GA Foundation – 55 hours</w:t>
      </w:r>
      <w:r w:rsidR="00890643">
        <w:rPr>
          <w:rFonts w:eastAsia="Times New Roman" w:cs="Times New Roman"/>
          <w:bCs/>
          <w:color w:val="FF0000"/>
          <w:sz w:val="24"/>
          <w:szCs w:val="24"/>
        </w:rPr>
        <w:t>, American College of Emergency Physicians Medical Directors and Leadership Conference 25 hours</w:t>
      </w:r>
    </w:p>
    <w:p w14:paraId="3D6C7127" w14:textId="77777777" w:rsidR="00EF5C96" w:rsidRPr="00F2761B" w:rsidRDefault="00EF5C96" w:rsidP="00EF5C96">
      <w:pPr>
        <w:spacing w:after="160" w:line="259" w:lineRule="auto"/>
        <w:rPr>
          <w:rFonts w:eastAsia="Times New Roman" w:cs="Times New Roman"/>
          <w:b/>
          <w:bCs/>
          <w:sz w:val="24"/>
          <w:szCs w:val="24"/>
        </w:rPr>
      </w:pPr>
    </w:p>
    <w:p w14:paraId="7C32FFCC" w14:textId="59B9697E" w:rsidR="009A1721" w:rsidRPr="00F2761B" w:rsidRDefault="00A8564C" w:rsidP="009613B0">
      <w:pPr>
        <w:snapToGrid w:val="0"/>
        <w:spacing w:after="0" w:line="240" w:lineRule="auto"/>
        <w:rPr>
          <w:rFonts w:eastAsia="Times New Roman" w:cs="Times New Roman"/>
          <w:b/>
          <w:bCs/>
          <w:sz w:val="24"/>
          <w:szCs w:val="24"/>
        </w:rPr>
      </w:pPr>
      <w:r w:rsidRPr="00F2761B">
        <w:rPr>
          <w:rFonts w:eastAsia="Times New Roman" w:cs="Times New Roman"/>
          <w:b/>
          <w:bCs/>
          <w:sz w:val="24"/>
          <w:szCs w:val="24"/>
        </w:rPr>
        <w:t>TEACHING, MENTORING</w:t>
      </w:r>
      <w:r w:rsidR="00C41EE0">
        <w:rPr>
          <w:rFonts w:eastAsia="Times New Roman" w:cs="Times New Roman"/>
          <w:b/>
          <w:bCs/>
          <w:sz w:val="24"/>
          <w:szCs w:val="24"/>
        </w:rPr>
        <w:t xml:space="preserve">, AND </w:t>
      </w:r>
      <w:r w:rsidRPr="00F2761B">
        <w:rPr>
          <w:rFonts w:eastAsia="Times New Roman" w:cs="Times New Roman"/>
          <w:b/>
          <w:bCs/>
          <w:sz w:val="24"/>
          <w:szCs w:val="24"/>
        </w:rPr>
        <w:t xml:space="preserve">ADVISING </w:t>
      </w:r>
      <w:r w:rsidR="009A1721" w:rsidRPr="00F2761B">
        <w:rPr>
          <w:rFonts w:eastAsia="Times New Roman" w:cs="Times New Roman"/>
          <w:b/>
          <w:bCs/>
          <w:sz w:val="24"/>
          <w:szCs w:val="24"/>
        </w:rPr>
        <w:t>HONORS AND AWARDS</w:t>
      </w:r>
    </w:p>
    <w:p w14:paraId="4B8C20A2" w14:textId="49E393B2" w:rsidR="009A1721" w:rsidRDefault="00B36DAF" w:rsidP="009A172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 xml:space="preserve">List honors or awards received for teaching </w:t>
      </w:r>
      <w:r w:rsidR="006E3893" w:rsidRPr="00F2761B">
        <w:rPr>
          <w:rFonts w:eastAsia="Times New Roman" w:cs="Times New Roman"/>
          <w:bCs/>
          <w:color w:val="FF0000"/>
          <w:sz w:val="24"/>
          <w:szCs w:val="24"/>
        </w:rPr>
        <w:t>and/</w:t>
      </w:r>
      <w:r w:rsidRPr="00F2761B">
        <w:rPr>
          <w:rFonts w:eastAsia="Times New Roman" w:cs="Times New Roman"/>
          <w:bCs/>
          <w:color w:val="FF0000"/>
          <w:sz w:val="24"/>
          <w:szCs w:val="24"/>
        </w:rPr>
        <w:t>or mentoring/advising. Include the title, a descrip</w:t>
      </w:r>
      <w:r w:rsidR="00594462" w:rsidRPr="00F2761B">
        <w:rPr>
          <w:rFonts w:eastAsia="Times New Roman" w:cs="Times New Roman"/>
          <w:bCs/>
          <w:color w:val="FF0000"/>
          <w:sz w:val="24"/>
          <w:szCs w:val="24"/>
        </w:rPr>
        <w:t>tion of the award, and year(</w:t>
      </w:r>
      <w:r w:rsidRPr="00F2761B">
        <w:rPr>
          <w:rFonts w:eastAsia="Times New Roman" w:cs="Times New Roman"/>
          <w:bCs/>
          <w:color w:val="FF0000"/>
          <w:sz w:val="24"/>
          <w:szCs w:val="24"/>
        </w:rPr>
        <w:t>s</w:t>
      </w:r>
      <w:r w:rsidR="00594462" w:rsidRPr="00F2761B">
        <w:rPr>
          <w:rFonts w:eastAsia="Times New Roman" w:cs="Times New Roman"/>
          <w:bCs/>
          <w:color w:val="FF0000"/>
          <w:sz w:val="24"/>
          <w:szCs w:val="24"/>
        </w:rPr>
        <w:t>)</w:t>
      </w:r>
      <w:r w:rsidR="001246D8" w:rsidRPr="00F2761B">
        <w:rPr>
          <w:rFonts w:eastAsia="Times New Roman" w:cs="Times New Roman"/>
          <w:bCs/>
          <w:color w:val="FF0000"/>
          <w:sz w:val="24"/>
          <w:szCs w:val="24"/>
        </w:rPr>
        <w:t xml:space="preserve"> awarded</w:t>
      </w:r>
    </w:p>
    <w:p w14:paraId="3AA5F6A5" w14:textId="0BF3EFC3" w:rsidR="00927A95" w:rsidRDefault="00927A95" w:rsidP="009A172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2841BAD2" w14:textId="65A01510" w:rsidR="00927A95" w:rsidRPr="00F2761B" w:rsidRDefault="00927A95" w:rsidP="009A172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Pr>
          <w:rFonts w:eastAsia="Times New Roman" w:cs="Times New Roman"/>
          <w:color w:val="FF0000"/>
          <w:sz w:val="24"/>
          <w:szCs w:val="24"/>
        </w:rPr>
        <w:t xml:space="preserve">Examples: Teacher of the Year Award – Family Medicine Residency, Preceptor of the Year Award, inducted into Alpha </w:t>
      </w:r>
      <w:r w:rsidR="00C837E5">
        <w:rPr>
          <w:rFonts w:eastAsia="Times New Roman" w:cs="Times New Roman"/>
          <w:color w:val="FF0000"/>
          <w:sz w:val="24"/>
          <w:szCs w:val="24"/>
        </w:rPr>
        <w:t>Omega Alpha</w:t>
      </w:r>
      <w:r>
        <w:rPr>
          <w:rFonts w:eastAsia="Times New Roman" w:cs="Times New Roman"/>
          <w:color w:val="FF0000"/>
          <w:sz w:val="24"/>
          <w:szCs w:val="24"/>
        </w:rPr>
        <w:t xml:space="preserve"> Honor Society</w:t>
      </w:r>
    </w:p>
    <w:p w14:paraId="59CCB381" w14:textId="77777777" w:rsidR="009A1721" w:rsidRPr="00F2761B" w:rsidRDefault="009A1721" w:rsidP="009A1721">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sz w:val="24"/>
          <w:szCs w:val="24"/>
        </w:rPr>
      </w:pPr>
    </w:p>
    <w:p w14:paraId="4A10C542" w14:textId="77777777" w:rsidR="009A1721" w:rsidRPr="00F2761B" w:rsidRDefault="009A1721" w:rsidP="009A1721">
      <w:pPr>
        <w:tabs>
          <w:tab w:val="left" w:pos="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sz w:val="24"/>
          <w:szCs w:val="24"/>
        </w:rPr>
      </w:pPr>
    </w:p>
    <w:p w14:paraId="4BBE18E0" w14:textId="77777777" w:rsidR="00EF5C96" w:rsidRPr="00F2761B" w:rsidRDefault="00EF5C96">
      <w:pPr>
        <w:spacing w:after="160" w:line="259" w:lineRule="auto"/>
        <w:rPr>
          <w:rFonts w:eastAsia="Times New Roman" w:cs="Times New Roman"/>
          <w:b/>
          <w:bCs/>
          <w:sz w:val="24"/>
          <w:szCs w:val="24"/>
        </w:rPr>
      </w:pPr>
      <w:r w:rsidRPr="00F2761B">
        <w:rPr>
          <w:rFonts w:eastAsia="Times New Roman" w:cs="Times New Roman"/>
          <w:b/>
          <w:bCs/>
          <w:sz w:val="24"/>
          <w:szCs w:val="24"/>
        </w:rPr>
        <w:br w:type="page"/>
      </w:r>
    </w:p>
    <w:p w14:paraId="2A3841EF" w14:textId="4C5B1357" w:rsidR="00C86B2B" w:rsidRPr="00F2761B" w:rsidRDefault="00C659C1" w:rsidP="0061463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jc w:val="center"/>
        <w:outlineLvl w:val="1"/>
        <w:rPr>
          <w:rFonts w:eastAsia="Times New Roman" w:cs="Times New Roman"/>
          <w:b/>
          <w:bCs/>
          <w:sz w:val="24"/>
          <w:szCs w:val="24"/>
        </w:rPr>
      </w:pPr>
      <w:r w:rsidRPr="00F2761B">
        <w:rPr>
          <w:rFonts w:eastAsia="Times New Roman" w:cs="Times New Roman"/>
          <w:b/>
          <w:bCs/>
          <w:sz w:val="24"/>
          <w:szCs w:val="24"/>
        </w:rPr>
        <w:lastRenderedPageBreak/>
        <w:t>SCHOLARLY ACTIVITIES</w:t>
      </w:r>
      <w:r w:rsidR="00047F5B" w:rsidRPr="00F2761B">
        <w:rPr>
          <w:rFonts w:eastAsia="Times New Roman" w:cs="Times New Roman"/>
          <w:b/>
          <w:bCs/>
          <w:sz w:val="24"/>
          <w:szCs w:val="24"/>
        </w:rPr>
        <w:t xml:space="preserve"> AND </w:t>
      </w:r>
      <w:r w:rsidRPr="00F2761B">
        <w:rPr>
          <w:rFonts w:eastAsia="Times New Roman" w:cs="Times New Roman"/>
          <w:b/>
          <w:bCs/>
          <w:sz w:val="24"/>
          <w:szCs w:val="24"/>
        </w:rPr>
        <w:t>SCHOLARSHIP</w:t>
      </w:r>
    </w:p>
    <w:p w14:paraId="2039AC84" w14:textId="77777777" w:rsidR="003824E2" w:rsidRDefault="003824E2"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B050"/>
          <w:sz w:val="24"/>
          <w:szCs w:val="24"/>
        </w:rPr>
      </w:pPr>
    </w:p>
    <w:p w14:paraId="358D7D83" w14:textId="19CE73B5" w:rsidR="007C6973" w:rsidRPr="00F2761B" w:rsidRDefault="007C6973"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
          <w:bCs/>
          <w:sz w:val="24"/>
          <w:szCs w:val="24"/>
        </w:rPr>
        <w:t>SCHOLARLY ACTIVITIES</w:t>
      </w:r>
      <w:r w:rsidRPr="00F2761B">
        <w:rPr>
          <w:rFonts w:eastAsia="Times New Roman" w:cs="Times New Roman"/>
          <w:bCs/>
          <w:color w:val="FF0000"/>
          <w:sz w:val="24"/>
          <w:szCs w:val="24"/>
        </w:rPr>
        <w:t xml:space="preserve"> </w:t>
      </w:r>
    </w:p>
    <w:p w14:paraId="624955A7" w14:textId="71C4E6A0" w:rsidR="00C86B2B" w:rsidRPr="00F2761B" w:rsidRDefault="002F433A"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Scholarly activities are those</w:t>
      </w:r>
      <w:r w:rsidR="00F775A3" w:rsidRPr="00F2761B">
        <w:rPr>
          <w:rFonts w:eastAsia="Times New Roman" w:cs="Times New Roman"/>
          <w:bCs/>
          <w:color w:val="FF0000"/>
          <w:sz w:val="24"/>
          <w:szCs w:val="24"/>
        </w:rPr>
        <w:t xml:space="preserve"> </w:t>
      </w:r>
      <w:r w:rsidR="007C6345" w:rsidRPr="00F2761B">
        <w:rPr>
          <w:rFonts w:eastAsia="Times New Roman" w:cs="Times New Roman"/>
          <w:bCs/>
          <w:color w:val="FF0000"/>
          <w:sz w:val="24"/>
          <w:szCs w:val="24"/>
        </w:rPr>
        <w:t>in which an educator has taken a thoughtful and informed approach to the design and development of an educational activity</w:t>
      </w:r>
      <w:r w:rsidR="00F775A3" w:rsidRPr="00F2761B">
        <w:rPr>
          <w:rFonts w:eastAsia="Times New Roman" w:cs="Times New Roman"/>
          <w:bCs/>
          <w:color w:val="FF0000"/>
          <w:sz w:val="24"/>
          <w:szCs w:val="24"/>
        </w:rPr>
        <w:t>. This is different from scholarship/research (see next section below).</w:t>
      </w:r>
      <w:r w:rsidR="00F5056F" w:rsidRPr="00F2761B">
        <w:rPr>
          <w:rFonts w:eastAsia="Times New Roman" w:cs="Times New Roman"/>
          <w:bCs/>
          <w:color w:val="FF0000"/>
          <w:sz w:val="24"/>
          <w:szCs w:val="24"/>
        </w:rPr>
        <w:t xml:space="preserve"> </w:t>
      </w:r>
      <w:r w:rsidR="006A269F" w:rsidRPr="00F2761B">
        <w:rPr>
          <w:color w:val="FF0000"/>
          <w:sz w:val="24"/>
          <w:szCs w:val="24"/>
        </w:rPr>
        <w:t xml:space="preserve">A </w:t>
      </w:r>
      <w:r w:rsidR="006A269F" w:rsidRPr="00F2761B">
        <w:rPr>
          <w:i/>
          <w:iCs/>
          <w:color w:val="FF0000"/>
          <w:sz w:val="24"/>
          <w:szCs w:val="24"/>
        </w:rPr>
        <w:t>scholarly approach</w:t>
      </w:r>
      <w:r w:rsidR="006A269F" w:rsidRPr="00F2761B">
        <w:rPr>
          <w:color w:val="FF0000"/>
          <w:sz w:val="24"/>
          <w:szCs w:val="24"/>
        </w:rPr>
        <w:t xml:space="preserve"> refers to taking a systematic approach to one’s work by intentionally addressing six specific criteria: clear goals, adequate preparation, appropriate methods, significant results, effective presentation, and reflective critique. </w:t>
      </w:r>
      <w:r w:rsidR="00D82EC2" w:rsidRPr="00F2761B">
        <w:rPr>
          <w:color w:val="FF0000"/>
          <w:sz w:val="24"/>
          <w:szCs w:val="24"/>
        </w:rPr>
        <w:t>In this section, d</w:t>
      </w:r>
      <w:r w:rsidR="00F5056F" w:rsidRPr="00F2761B">
        <w:rPr>
          <w:rFonts w:eastAsia="Times New Roman" w:cs="Times New Roman"/>
          <w:bCs/>
          <w:color w:val="FF0000"/>
          <w:sz w:val="24"/>
          <w:szCs w:val="24"/>
        </w:rPr>
        <w:t xml:space="preserve">escribe any activities you developed by </w:t>
      </w:r>
      <w:r w:rsidR="00DA2A08" w:rsidRPr="00F2761B">
        <w:rPr>
          <w:rFonts w:eastAsia="Times New Roman" w:cs="Times New Roman"/>
          <w:bCs/>
          <w:color w:val="FF0000"/>
          <w:sz w:val="24"/>
          <w:szCs w:val="24"/>
        </w:rPr>
        <w:t>engaging in this process</w:t>
      </w:r>
      <w:r w:rsidR="00F5056F" w:rsidRPr="00F2761B">
        <w:rPr>
          <w:rFonts w:eastAsia="Times New Roman" w:cs="Times New Roman"/>
          <w:bCs/>
          <w:color w:val="FF0000"/>
          <w:sz w:val="24"/>
          <w:szCs w:val="24"/>
        </w:rPr>
        <w:t>.</w:t>
      </w:r>
      <w:r w:rsidR="004A6A79" w:rsidRPr="00F2761B">
        <w:rPr>
          <w:rFonts w:eastAsia="Times New Roman" w:cs="Times New Roman"/>
          <w:bCs/>
          <w:color w:val="FF0000"/>
          <w:sz w:val="24"/>
          <w:szCs w:val="24"/>
        </w:rPr>
        <w:t xml:space="preserve"> </w:t>
      </w:r>
      <w:r w:rsidR="00A14925" w:rsidRPr="00F2761B">
        <w:rPr>
          <w:rFonts w:eastAsia="Times New Roman" w:cs="Times New Roman"/>
          <w:bCs/>
          <w:color w:val="FF0000"/>
          <w:sz w:val="24"/>
          <w:szCs w:val="24"/>
        </w:rPr>
        <w:t xml:space="preserve">Include </w:t>
      </w:r>
      <w:r w:rsidR="00882F7D">
        <w:rPr>
          <w:rFonts w:eastAsia="Times New Roman" w:cs="Times New Roman"/>
          <w:bCs/>
          <w:color w:val="FF0000"/>
          <w:sz w:val="24"/>
          <w:szCs w:val="24"/>
        </w:rPr>
        <w:t>in this section</w:t>
      </w:r>
      <w:r w:rsidR="00A14925" w:rsidRPr="00F2761B">
        <w:rPr>
          <w:rFonts w:eastAsia="Times New Roman" w:cs="Times New Roman"/>
          <w:bCs/>
          <w:color w:val="FF0000"/>
          <w:sz w:val="24"/>
          <w:szCs w:val="24"/>
        </w:rPr>
        <w:t xml:space="preserve"> any</w:t>
      </w:r>
      <w:r w:rsidR="004A6A79" w:rsidRPr="00F2761B">
        <w:rPr>
          <w:rFonts w:eastAsia="Times New Roman" w:cs="Times New Roman"/>
          <w:bCs/>
          <w:color w:val="FF0000"/>
          <w:sz w:val="24"/>
          <w:szCs w:val="24"/>
        </w:rPr>
        <w:t xml:space="preserve"> non-peer reviewed publications</w:t>
      </w:r>
      <w:r w:rsidR="004F629F" w:rsidRPr="00F2761B">
        <w:rPr>
          <w:rFonts w:eastAsia="Times New Roman" w:cs="Times New Roman"/>
          <w:bCs/>
          <w:color w:val="FF0000"/>
          <w:sz w:val="24"/>
          <w:szCs w:val="24"/>
        </w:rPr>
        <w:t xml:space="preserve"> or presentations</w:t>
      </w:r>
      <w:r w:rsidR="004A6A79" w:rsidRPr="00F2761B">
        <w:rPr>
          <w:rFonts w:eastAsia="Times New Roman" w:cs="Times New Roman"/>
          <w:bCs/>
          <w:color w:val="FF0000"/>
          <w:sz w:val="24"/>
          <w:szCs w:val="24"/>
        </w:rPr>
        <w:t>.</w:t>
      </w:r>
    </w:p>
    <w:p w14:paraId="592BC506" w14:textId="77777777" w:rsidR="002F433A" w:rsidRPr="00F2761B" w:rsidRDefault="002F433A"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14:paraId="56F0DF61" w14:textId="3D0B4934" w:rsidR="00D252F2" w:rsidRPr="00F2761B" w:rsidRDefault="00D252F2"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u w:val="single"/>
        </w:rPr>
      </w:pPr>
      <w:r w:rsidRPr="00F2761B">
        <w:rPr>
          <w:rFonts w:eastAsia="Times New Roman" w:cs="Times New Roman"/>
          <w:bCs/>
          <w:color w:val="000000" w:themeColor="text1"/>
          <w:sz w:val="24"/>
          <w:szCs w:val="24"/>
          <w:u w:val="single"/>
        </w:rPr>
        <w:t>Scholarly Activities</w:t>
      </w:r>
    </w:p>
    <w:p w14:paraId="3C20A50B" w14:textId="5A9DDDC9" w:rsidR="00D252F2" w:rsidRPr="00F2761B" w:rsidRDefault="001B212E"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Examples: Created a g</w:t>
      </w:r>
      <w:r w:rsidR="00C11E6E" w:rsidRPr="00F2761B">
        <w:rPr>
          <w:rFonts w:eastAsia="Times New Roman" w:cs="Times New Roman"/>
          <w:bCs/>
          <w:color w:val="FF0000"/>
          <w:sz w:val="24"/>
          <w:szCs w:val="24"/>
        </w:rPr>
        <w:t xml:space="preserve">uide to </w:t>
      </w:r>
      <w:r w:rsidRPr="00F2761B">
        <w:rPr>
          <w:rFonts w:eastAsia="Times New Roman" w:cs="Times New Roman"/>
          <w:bCs/>
          <w:color w:val="FF0000"/>
          <w:sz w:val="24"/>
          <w:szCs w:val="24"/>
        </w:rPr>
        <w:t>your</w:t>
      </w:r>
      <w:r w:rsidR="00C11E6E" w:rsidRPr="00F2761B">
        <w:rPr>
          <w:rFonts w:eastAsia="Times New Roman" w:cs="Times New Roman"/>
          <w:bCs/>
          <w:color w:val="FF0000"/>
          <w:sz w:val="24"/>
          <w:szCs w:val="24"/>
        </w:rPr>
        <w:t xml:space="preserve"> clinical practice for </w:t>
      </w:r>
      <w:r w:rsidRPr="00F2761B">
        <w:rPr>
          <w:rFonts w:eastAsia="Times New Roman" w:cs="Times New Roman"/>
          <w:bCs/>
          <w:color w:val="FF0000"/>
          <w:sz w:val="24"/>
          <w:szCs w:val="24"/>
        </w:rPr>
        <w:t xml:space="preserve">medical </w:t>
      </w:r>
      <w:r w:rsidR="00C11E6E" w:rsidRPr="00F2761B">
        <w:rPr>
          <w:rFonts w:eastAsia="Times New Roman" w:cs="Times New Roman"/>
          <w:bCs/>
          <w:color w:val="FF0000"/>
          <w:sz w:val="24"/>
          <w:szCs w:val="24"/>
        </w:rPr>
        <w:t>students.</w:t>
      </w:r>
    </w:p>
    <w:p w14:paraId="2475C40B" w14:textId="77777777" w:rsidR="00C11E6E" w:rsidRPr="00F2761B" w:rsidRDefault="00C11E6E"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rPr>
      </w:pPr>
    </w:p>
    <w:p w14:paraId="4B686E70" w14:textId="0061978F" w:rsidR="00D252F2" w:rsidRPr="00F2761B" w:rsidRDefault="00D252F2"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u w:val="single"/>
        </w:rPr>
      </w:pPr>
      <w:r w:rsidRPr="00F2761B">
        <w:rPr>
          <w:rFonts w:eastAsia="Times New Roman" w:cs="Times New Roman"/>
          <w:bCs/>
          <w:color w:val="000000" w:themeColor="text1"/>
          <w:sz w:val="24"/>
          <w:szCs w:val="24"/>
          <w:u w:val="single"/>
        </w:rPr>
        <w:t>Non-peer Reviewed Publications</w:t>
      </w:r>
    </w:p>
    <w:p w14:paraId="6784E024" w14:textId="57BBEF23" w:rsidR="009D361B" w:rsidRPr="00F2761B" w:rsidRDefault="005208F4"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N</w:t>
      </w:r>
      <w:r w:rsidR="005B0D9C" w:rsidRPr="00F2761B">
        <w:rPr>
          <w:rFonts w:eastAsia="Times New Roman" w:cs="Times New Roman"/>
          <w:bCs/>
          <w:color w:val="FF0000"/>
          <w:sz w:val="24"/>
          <w:szCs w:val="24"/>
        </w:rPr>
        <w:t>ewspaper column</w:t>
      </w:r>
      <w:r w:rsidR="001B1482" w:rsidRPr="00F2761B">
        <w:rPr>
          <w:rFonts w:eastAsia="Times New Roman" w:cs="Times New Roman"/>
          <w:bCs/>
          <w:color w:val="FF0000"/>
          <w:sz w:val="24"/>
          <w:szCs w:val="24"/>
        </w:rPr>
        <w:t xml:space="preserve">, </w:t>
      </w:r>
      <w:r w:rsidR="00480E29" w:rsidRPr="00F2761B">
        <w:rPr>
          <w:rFonts w:eastAsia="Times New Roman" w:cs="Times New Roman"/>
          <w:bCs/>
          <w:color w:val="FF0000"/>
          <w:sz w:val="24"/>
          <w:szCs w:val="24"/>
        </w:rPr>
        <w:t>blogs, websites, newsletters,</w:t>
      </w:r>
      <w:r w:rsidR="007D20BB" w:rsidRPr="00F2761B">
        <w:rPr>
          <w:rFonts w:eastAsia="Times New Roman" w:cs="Times New Roman"/>
          <w:bCs/>
          <w:color w:val="FF0000"/>
          <w:sz w:val="24"/>
          <w:szCs w:val="24"/>
        </w:rPr>
        <w:t xml:space="preserve"> MAG (</w:t>
      </w:r>
      <w:r w:rsidR="004F629F" w:rsidRPr="00F2761B">
        <w:rPr>
          <w:rFonts w:eastAsia="Times New Roman" w:cs="Times New Roman"/>
          <w:bCs/>
          <w:color w:val="FF0000"/>
          <w:sz w:val="24"/>
          <w:szCs w:val="24"/>
        </w:rPr>
        <w:t>M</w:t>
      </w:r>
      <w:r w:rsidR="007D20BB" w:rsidRPr="00F2761B">
        <w:rPr>
          <w:rFonts w:eastAsia="Times New Roman" w:cs="Times New Roman"/>
          <w:bCs/>
          <w:color w:val="FF0000"/>
          <w:sz w:val="24"/>
          <w:szCs w:val="24"/>
        </w:rPr>
        <w:t xml:space="preserve">edical </w:t>
      </w:r>
      <w:r w:rsidR="004F629F" w:rsidRPr="00F2761B">
        <w:rPr>
          <w:rFonts w:eastAsia="Times New Roman" w:cs="Times New Roman"/>
          <w:bCs/>
          <w:color w:val="FF0000"/>
          <w:sz w:val="24"/>
          <w:szCs w:val="24"/>
        </w:rPr>
        <w:t>A</w:t>
      </w:r>
      <w:r w:rsidR="007D20BB" w:rsidRPr="00F2761B">
        <w:rPr>
          <w:rFonts w:eastAsia="Times New Roman" w:cs="Times New Roman"/>
          <w:bCs/>
          <w:color w:val="FF0000"/>
          <w:sz w:val="24"/>
          <w:szCs w:val="24"/>
        </w:rPr>
        <w:t>sso</w:t>
      </w:r>
      <w:r w:rsidR="004F629F" w:rsidRPr="00F2761B">
        <w:rPr>
          <w:rFonts w:eastAsia="Times New Roman" w:cs="Times New Roman"/>
          <w:bCs/>
          <w:color w:val="FF0000"/>
          <w:sz w:val="24"/>
          <w:szCs w:val="24"/>
        </w:rPr>
        <w:t>ciation of Georgia</w:t>
      </w:r>
      <w:r w:rsidR="007D20BB" w:rsidRPr="00F2761B">
        <w:rPr>
          <w:rFonts w:eastAsia="Times New Roman" w:cs="Times New Roman"/>
          <w:bCs/>
          <w:color w:val="FF0000"/>
          <w:sz w:val="24"/>
          <w:szCs w:val="24"/>
        </w:rPr>
        <w:t>),</w:t>
      </w:r>
      <w:r w:rsidR="004F629F" w:rsidRPr="00F2761B">
        <w:rPr>
          <w:rFonts w:eastAsia="Times New Roman" w:cs="Times New Roman"/>
          <w:bCs/>
          <w:color w:val="FF0000"/>
          <w:sz w:val="24"/>
          <w:szCs w:val="24"/>
        </w:rPr>
        <w:t xml:space="preserve"> </w:t>
      </w:r>
      <w:r w:rsidR="000269C8" w:rsidRPr="00F2761B">
        <w:rPr>
          <w:rFonts w:eastAsia="Times New Roman" w:cs="Times New Roman"/>
          <w:bCs/>
          <w:color w:val="FF0000"/>
          <w:sz w:val="24"/>
          <w:szCs w:val="24"/>
        </w:rPr>
        <w:t>article for Tift Regional Newsletter,</w:t>
      </w:r>
      <w:r w:rsidR="00D25F21">
        <w:rPr>
          <w:rFonts w:eastAsia="Times New Roman" w:cs="Times New Roman"/>
          <w:bCs/>
          <w:color w:val="FF0000"/>
          <w:sz w:val="24"/>
          <w:szCs w:val="24"/>
        </w:rPr>
        <w:t xml:space="preserve"> “The Essentials, The Healer” in </w:t>
      </w:r>
      <w:r w:rsidR="00D25F21" w:rsidRPr="00D25F21">
        <w:rPr>
          <w:rFonts w:eastAsia="Times New Roman" w:cs="Times New Roman"/>
          <w:bCs/>
          <w:i/>
          <w:color w:val="FF0000"/>
          <w:sz w:val="24"/>
          <w:szCs w:val="24"/>
        </w:rPr>
        <w:t xml:space="preserve">Memorial Health </w:t>
      </w:r>
      <w:r w:rsidR="00D25F21">
        <w:rPr>
          <w:rFonts w:eastAsia="Times New Roman" w:cs="Times New Roman"/>
          <w:bCs/>
          <w:color w:val="FF0000"/>
          <w:sz w:val="24"/>
          <w:szCs w:val="24"/>
        </w:rPr>
        <w:t>magazine,</w:t>
      </w:r>
      <w:r w:rsidR="000269C8" w:rsidRPr="00F2761B">
        <w:rPr>
          <w:rFonts w:eastAsia="Times New Roman" w:cs="Times New Roman"/>
          <w:bCs/>
          <w:color w:val="FF0000"/>
          <w:sz w:val="24"/>
          <w:szCs w:val="24"/>
        </w:rPr>
        <w:t xml:space="preserve"> </w:t>
      </w:r>
      <w:r w:rsidR="004F629F" w:rsidRPr="00F2761B">
        <w:rPr>
          <w:rFonts w:eastAsia="Times New Roman" w:cs="Times New Roman"/>
          <w:bCs/>
          <w:color w:val="FF0000"/>
          <w:sz w:val="24"/>
          <w:szCs w:val="24"/>
        </w:rPr>
        <w:t>etc.</w:t>
      </w:r>
      <w:r w:rsidR="007D20BB" w:rsidRPr="00F2761B">
        <w:rPr>
          <w:rFonts w:eastAsia="Times New Roman" w:cs="Times New Roman"/>
          <w:bCs/>
          <w:color w:val="FF0000"/>
          <w:sz w:val="24"/>
          <w:szCs w:val="24"/>
        </w:rPr>
        <w:t xml:space="preserve"> </w:t>
      </w:r>
    </w:p>
    <w:p w14:paraId="37496B11" w14:textId="77777777" w:rsidR="005B0D9C" w:rsidRPr="00F2761B" w:rsidRDefault="005B0D9C"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27F430DE" w14:textId="568F8791" w:rsidR="00E15869" w:rsidRPr="00F2761B" w:rsidRDefault="00E15869" w:rsidP="00E1586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u w:val="single"/>
        </w:rPr>
      </w:pPr>
      <w:r w:rsidRPr="00F2761B">
        <w:rPr>
          <w:rFonts w:eastAsia="Times New Roman" w:cs="Times New Roman"/>
          <w:bCs/>
          <w:color w:val="000000" w:themeColor="text1"/>
          <w:sz w:val="24"/>
          <w:szCs w:val="24"/>
          <w:u w:val="single"/>
        </w:rPr>
        <w:t>Non-peer Reviewed Presentations</w:t>
      </w:r>
    </w:p>
    <w:p w14:paraId="686246F5" w14:textId="43C5B312" w:rsidR="003750E0" w:rsidRPr="00F2761B" w:rsidRDefault="003750E0" w:rsidP="00CE4E0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bCs/>
          <w:color w:val="FF0000"/>
          <w:sz w:val="24"/>
          <w:szCs w:val="24"/>
        </w:rPr>
        <w:t>Grand rounds</w:t>
      </w:r>
      <w:r w:rsidR="00CE4E03" w:rsidRPr="00F2761B">
        <w:rPr>
          <w:rFonts w:eastAsia="Times New Roman" w:cs="Times New Roman"/>
          <w:bCs/>
          <w:color w:val="FF0000"/>
          <w:sz w:val="24"/>
          <w:szCs w:val="24"/>
        </w:rPr>
        <w:t xml:space="preserve"> (</w:t>
      </w:r>
      <w:r w:rsidR="00411E28" w:rsidRPr="00F2761B">
        <w:rPr>
          <w:rFonts w:eastAsia="Times New Roman" w:cs="Times New Roman"/>
          <w:color w:val="FF0000"/>
          <w:sz w:val="24"/>
          <w:szCs w:val="24"/>
        </w:rPr>
        <w:t>local; i</w:t>
      </w:r>
      <w:r w:rsidR="00CE4E03" w:rsidRPr="00F2761B">
        <w:rPr>
          <w:rFonts w:eastAsia="Times New Roman" w:cs="Times New Roman"/>
          <w:color w:val="FF0000"/>
          <w:sz w:val="24"/>
          <w:szCs w:val="24"/>
        </w:rPr>
        <w:t xml:space="preserve">nclude title, date, </w:t>
      </w:r>
      <w:proofErr w:type="gramStart"/>
      <w:r w:rsidR="00CE4E03" w:rsidRPr="00F2761B">
        <w:rPr>
          <w:rFonts w:eastAsia="Times New Roman" w:cs="Times New Roman"/>
          <w:color w:val="FF0000"/>
          <w:sz w:val="24"/>
          <w:szCs w:val="24"/>
        </w:rPr>
        <w:t>location</w:t>
      </w:r>
      <w:proofErr w:type="gramEnd"/>
      <w:r w:rsidR="00CE4E03" w:rsidRPr="00F2761B">
        <w:rPr>
          <w:rFonts w:eastAsia="Times New Roman" w:cs="Times New Roman"/>
          <w:color w:val="FF0000"/>
          <w:sz w:val="24"/>
          <w:szCs w:val="24"/>
        </w:rPr>
        <w:t xml:space="preserve"> and sponsoring institution/department)</w:t>
      </w:r>
      <w:r w:rsidRPr="00F2761B">
        <w:rPr>
          <w:rFonts w:eastAsia="Times New Roman" w:cs="Times New Roman"/>
          <w:bCs/>
          <w:color w:val="FF0000"/>
          <w:sz w:val="24"/>
          <w:szCs w:val="24"/>
        </w:rPr>
        <w:t>,</w:t>
      </w:r>
      <w:r w:rsidR="00EE44CA" w:rsidRPr="00F2761B">
        <w:rPr>
          <w:rFonts w:eastAsia="Times New Roman" w:cs="Times New Roman"/>
          <w:bCs/>
          <w:color w:val="FF0000"/>
          <w:sz w:val="24"/>
          <w:szCs w:val="24"/>
        </w:rPr>
        <w:t xml:space="preserve"> invited lectures,</w:t>
      </w:r>
      <w:r w:rsidR="0071016D" w:rsidRPr="00F2761B">
        <w:rPr>
          <w:rFonts w:eastAsia="Times New Roman" w:cs="Times New Roman"/>
          <w:bCs/>
          <w:color w:val="FF0000"/>
          <w:sz w:val="24"/>
          <w:szCs w:val="24"/>
        </w:rPr>
        <w:t xml:space="preserve"> local/community presentations,</w:t>
      </w:r>
      <w:r w:rsidR="00D21B39" w:rsidRPr="00F2761B">
        <w:rPr>
          <w:rFonts w:eastAsia="Times New Roman" w:cs="Times New Roman"/>
          <w:bCs/>
          <w:color w:val="FF0000"/>
          <w:sz w:val="24"/>
          <w:szCs w:val="24"/>
        </w:rPr>
        <w:t xml:space="preserve"> </w:t>
      </w:r>
      <w:r w:rsidRPr="00F2761B">
        <w:rPr>
          <w:rFonts w:eastAsia="Times New Roman" w:cs="Times New Roman"/>
          <w:bCs/>
          <w:color w:val="FF0000"/>
          <w:sz w:val="24"/>
          <w:szCs w:val="24"/>
        </w:rPr>
        <w:t>etc.</w:t>
      </w:r>
    </w:p>
    <w:p w14:paraId="08689182" w14:textId="3D1CD3D1" w:rsidR="005B563C" w:rsidRDefault="005B563C"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36C4749D" w14:textId="02633DF2" w:rsidR="00D25F21" w:rsidRPr="00F2761B" w:rsidRDefault="00D25F21" w:rsidP="00D25F2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Pr>
          <w:rFonts w:eastAsia="Times New Roman" w:cs="Times New Roman"/>
          <w:bCs/>
          <w:color w:val="FF0000"/>
          <w:sz w:val="24"/>
          <w:szCs w:val="24"/>
        </w:rPr>
        <w:t xml:space="preserve">Examples: Invited lecturer Exchange Cub of Savannah, </w:t>
      </w:r>
      <w:r w:rsidR="00C13493">
        <w:rPr>
          <w:rFonts w:eastAsia="Times New Roman" w:cs="Times New Roman"/>
          <w:bCs/>
          <w:color w:val="FF0000"/>
          <w:sz w:val="24"/>
          <w:szCs w:val="24"/>
        </w:rPr>
        <w:t>ABC World News “Drug Shortage in the ICU</w:t>
      </w:r>
      <w:r w:rsidR="00575A47">
        <w:rPr>
          <w:rFonts w:eastAsia="Times New Roman" w:cs="Times New Roman"/>
          <w:bCs/>
          <w:color w:val="FF0000"/>
          <w:sz w:val="24"/>
          <w:szCs w:val="24"/>
        </w:rPr>
        <w:t>.”</w:t>
      </w:r>
      <w:r w:rsidR="00C13493">
        <w:rPr>
          <w:rFonts w:eastAsia="Times New Roman" w:cs="Times New Roman"/>
          <w:bCs/>
          <w:color w:val="FF0000"/>
          <w:sz w:val="24"/>
          <w:szCs w:val="24"/>
        </w:rPr>
        <w:t xml:space="preserve"> </w:t>
      </w:r>
    </w:p>
    <w:p w14:paraId="15F6C3DB" w14:textId="77777777" w:rsidR="00D25F21" w:rsidRPr="00F2761B" w:rsidRDefault="00D25F21"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3B9C5E4A" w14:textId="77777777" w:rsidR="004F629F" w:rsidRPr="00F2761B" w:rsidRDefault="004F629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0A307CCB" w14:textId="2120F6F9" w:rsidR="007C6973" w:rsidRPr="00F2761B" w:rsidRDefault="007C6973"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
          <w:bCs/>
          <w:sz w:val="24"/>
          <w:szCs w:val="24"/>
        </w:rPr>
        <w:t>SCHOLARSHIP</w:t>
      </w:r>
      <w:r w:rsidRPr="00F2761B">
        <w:rPr>
          <w:rFonts w:eastAsia="Times New Roman" w:cs="Times New Roman"/>
          <w:bCs/>
          <w:color w:val="FF0000"/>
          <w:sz w:val="24"/>
          <w:szCs w:val="24"/>
        </w:rPr>
        <w:t xml:space="preserve"> </w:t>
      </w:r>
    </w:p>
    <w:p w14:paraId="4B465CDD" w14:textId="0347496A" w:rsidR="002F433A" w:rsidRPr="00F2761B" w:rsidRDefault="002F433A"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Scholarship/research refers to</w:t>
      </w:r>
      <w:r w:rsidR="007C6345" w:rsidRPr="00F2761B">
        <w:rPr>
          <w:rFonts w:eastAsia="Times New Roman" w:cs="Times New Roman"/>
          <w:bCs/>
          <w:color w:val="FF0000"/>
          <w:sz w:val="24"/>
          <w:szCs w:val="24"/>
        </w:rPr>
        <w:t xml:space="preserve"> work </w:t>
      </w:r>
      <w:r w:rsidR="001F1794" w:rsidRPr="00F2761B">
        <w:rPr>
          <w:rFonts w:eastAsia="Times New Roman" w:cs="Times New Roman"/>
          <w:bCs/>
          <w:color w:val="FF0000"/>
          <w:sz w:val="24"/>
          <w:szCs w:val="24"/>
        </w:rPr>
        <w:t xml:space="preserve">(e.g., </w:t>
      </w:r>
      <w:r w:rsidR="001F1794" w:rsidRPr="00F2761B">
        <w:rPr>
          <w:color w:val="FF0000"/>
          <w:sz w:val="24"/>
          <w:szCs w:val="24"/>
        </w:rPr>
        <w:t>materials, products, or resources</w:t>
      </w:r>
      <w:r w:rsidR="001F1794" w:rsidRPr="00F2761B">
        <w:rPr>
          <w:rFonts w:eastAsia="Times New Roman" w:cs="Times New Roman"/>
          <w:bCs/>
          <w:color w:val="FF0000"/>
          <w:sz w:val="24"/>
          <w:szCs w:val="24"/>
        </w:rPr>
        <w:t xml:space="preserve">) </w:t>
      </w:r>
      <w:r w:rsidR="00772F59" w:rsidRPr="00F2761B">
        <w:rPr>
          <w:rFonts w:eastAsia="Times New Roman" w:cs="Times New Roman"/>
          <w:bCs/>
          <w:color w:val="FF0000"/>
          <w:sz w:val="24"/>
          <w:szCs w:val="24"/>
        </w:rPr>
        <w:t>that is</w:t>
      </w:r>
      <w:r w:rsidR="007C6345" w:rsidRPr="00F2761B">
        <w:rPr>
          <w:rFonts w:eastAsia="Times New Roman" w:cs="Times New Roman"/>
          <w:bCs/>
          <w:color w:val="FF0000"/>
          <w:sz w:val="24"/>
          <w:szCs w:val="24"/>
        </w:rPr>
        <w:t xml:space="preserve"> </w:t>
      </w:r>
      <w:r w:rsidR="007C6345" w:rsidRPr="00275CE0">
        <w:rPr>
          <w:rFonts w:eastAsia="Times New Roman" w:cs="Times New Roman"/>
          <w:bCs/>
          <w:color w:val="FF0000"/>
          <w:sz w:val="24"/>
          <w:szCs w:val="24"/>
          <w:u w:val="single"/>
        </w:rPr>
        <w:t>peer-</w:t>
      </w:r>
      <w:r w:rsidR="00772F59" w:rsidRPr="00275CE0">
        <w:rPr>
          <w:rFonts w:eastAsia="Times New Roman" w:cs="Times New Roman"/>
          <w:bCs/>
          <w:color w:val="FF0000"/>
          <w:sz w:val="24"/>
          <w:szCs w:val="24"/>
          <w:u w:val="single"/>
        </w:rPr>
        <w:t>reviewed</w:t>
      </w:r>
      <w:r w:rsidR="00772F59" w:rsidRPr="00F2761B">
        <w:rPr>
          <w:rFonts w:eastAsia="Times New Roman" w:cs="Times New Roman"/>
          <w:bCs/>
          <w:color w:val="FF0000"/>
          <w:sz w:val="24"/>
          <w:szCs w:val="24"/>
        </w:rPr>
        <w:t xml:space="preserve">, </w:t>
      </w:r>
      <w:r w:rsidR="00772F59" w:rsidRPr="00275CE0">
        <w:rPr>
          <w:rFonts w:eastAsia="Times New Roman" w:cs="Times New Roman"/>
          <w:bCs/>
          <w:color w:val="FF0000"/>
          <w:sz w:val="24"/>
          <w:szCs w:val="24"/>
          <w:u w:val="single"/>
        </w:rPr>
        <w:t xml:space="preserve">publicly </w:t>
      </w:r>
      <w:r w:rsidR="007C6345" w:rsidRPr="00275CE0">
        <w:rPr>
          <w:rFonts w:eastAsia="Times New Roman" w:cs="Times New Roman"/>
          <w:bCs/>
          <w:color w:val="FF0000"/>
          <w:sz w:val="24"/>
          <w:szCs w:val="24"/>
          <w:u w:val="single"/>
        </w:rPr>
        <w:t>disseminated</w:t>
      </w:r>
      <w:r w:rsidR="007C6345" w:rsidRPr="00F2761B">
        <w:rPr>
          <w:rFonts w:eastAsia="Times New Roman" w:cs="Times New Roman"/>
          <w:bCs/>
          <w:color w:val="FF0000"/>
          <w:sz w:val="24"/>
          <w:szCs w:val="24"/>
        </w:rPr>
        <w:t xml:space="preserve"> (e.g., published, delivered as a presentation, in the public domain)</w:t>
      </w:r>
      <w:r w:rsidR="00772F59" w:rsidRPr="00F2761B">
        <w:rPr>
          <w:rFonts w:eastAsia="Times New Roman" w:cs="Times New Roman"/>
          <w:bCs/>
          <w:color w:val="FF0000"/>
          <w:sz w:val="24"/>
          <w:szCs w:val="24"/>
        </w:rPr>
        <w:t>, and</w:t>
      </w:r>
      <w:r w:rsidR="00772F59" w:rsidRPr="00F2761B">
        <w:rPr>
          <w:color w:val="FF0000"/>
          <w:sz w:val="24"/>
          <w:szCs w:val="24"/>
        </w:rPr>
        <w:t xml:space="preserve"> </w:t>
      </w:r>
      <w:r w:rsidR="00772F59" w:rsidRPr="00F150E8">
        <w:rPr>
          <w:color w:val="FF0000"/>
          <w:sz w:val="24"/>
          <w:szCs w:val="24"/>
          <w:u w:val="single"/>
        </w:rPr>
        <w:t>contributes new knowledge to the field</w:t>
      </w:r>
      <w:r w:rsidR="007C6345" w:rsidRPr="00F2761B">
        <w:rPr>
          <w:rFonts w:eastAsia="Times New Roman" w:cs="Times New Roman"/>
          <w:bCs/>
          <w:color w:val="FF0000"/>
          <w:sz w:val="24"/>
          <w:szCs w:val="24"/>
        </w:rPr>
        <w:t>.</w:t>
      </w:r>
      <w:r w:rsidR="00355BDC" w:rsidRPr="00F2761B">
        <w:rPr>
          <w:rFonts w:eastAsia="Times New Roman" w:cs="Times New Roman"/>
          <w:bCs/>
          <w:color w:val="FF0000"/>
          <w:sz w:val="24"/>
          <w:szCs w:val="24"/>
        </w:rPr>
        <w:t xml:space="preserve"> </w:t>
      </w:r>
      <w:r w:rsidR="00952BF8" w:rsidRPr="00F2761B">
        <w:rPr>
          <w:rFonts w:eastAsia="Times New Roman" w:cs="Times New Roman"/>
          <w:bCs/>
          <w:color w:val="FF0000"/>
          <w:sz w:val="24"/>
          <w:szCs w:val="24"/>
        </w:rPr>
        <w:t>This section includes peer-reviewed publications</w:t>
      </w:r>
      <w:r w:rsidR="003C5AFF" w:rsidRPr="00F2761B">
        <w:rPr>
          <w:rFonts w:eastAsia="Times New Roman" w:cs="Times New Roman"/>
          <w:bCs/>
          <w:color w:val="FF0000"/>
          <w:sz w:val="24"/>
          <w:szCs w:val="24"/>
        </w:rPr>
        <w:t xml:space="preserve"> and </w:t>
      </w:r>
      <w:r w:rsidR="00952BF8" w:rsidRPr="00F2761B">
        <w:rPr>
          <w:rFonts w:eastAsia="Times New Roman" w:cs="Times New Roman"/>
          <w:bCs/>
          <w:color w:val="FF0000"/>
          <w:sz w:val="24"/>
          <w:szCs w:val="24"/>
        </w:rPr>
        <w:t>presentations.</w:t>
      </w:r>
      <w:r w:rsidR="001F1794" w:rsidRPr="00F2761B">
        <w:rPr>
          <w:color w:val="000000" w:themeColor="text1"/>
        </w:rPr>
        <w:t xml:space="preserve"> </w:t>
      </w:r>
    </w:p>
    <w:p w14:paraId="3E94CF40" w14:textId="2A786453" w:rsidR="00806E89" w:rsidRDefault="00806E89" w:rsidP="00806E8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7AD8663" w14:textId="77777777" w:rsidR="005937B4" w:rsidRPr="00F2761B" w:rsidRDefault="005937B4" w:rsidP="00806E8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4F71AF5" w14:textId="2FFDD7C4" w:rsidR="00806E89" w:rsidRPr="00F2761B" w:rsidRDefault="005C198B" w:rsidP="00806E8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r w:rsidRPr="00F2761B">
        <w:rPr>
          <w:rFonts w:eastAsia="Times New Roman" w:cs="Times New Roman"/>
          <w:b/>
          <w:bCs/>
          <w:sz w:val="24"/>
          <w:szCs w:val="24"/>
        </w:rPr>
        <w:t>PEER-REVIEWED PUBLICATIONS</w:t>
      </w:r>
    </w:p>
    <w:p w14:paraId="76D20829" w14:textId="0CF1484F" w:rsidR="00806E89" w:rsidRPr="00F2761B" w:rsidRDefault="00806E89" w:rsidP="00806E8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List your p</w:t>
      </w:r>
      <w:r w:rsidR="001B7A2E" w:rsidRPr="00F2761B">
        <w:rPr>
          <w:rFonts w:eastAsia="Times New Roman" w:cs="Times New Roman"/>
          <w:bCs/>
          <w:color w:val="FF0000"/>
          <w:sz w:val="24"/>
          <w:szCs w:val="24"/>
        </w:rPr>
        <w:t>eer-reviewed p</w:t>
      </w:r>
      <w:r w:rsidRPr="00F2761B">
        <w:rPr>
          <w:rFonts w:eastAsia="Times New Roman" w:cs="Times New Roman"/>
          <w:bCs/>
          <w:color w:val="FF0000"/>
          <w:sz w:val="24"/>
          <w:szCs w:val="24"/>
        </w:rPr>
        <w:t xml:space="preserve">ublications. For all entries, number each citation and include complete information for the citation (authors, title, publication name, publication date that includes the month, day and year, volume, issue, pages; if book include editors, publisher, city). Articles in predatory journals should not be included. If you are unsure whether a journal is considered predatory, </w:t>
      </w:r>
      <w:r w:rsidR="001B7A2E" w:rsidRPr="00F2761B">
        <w:rPr>
          <w:rFonts w:eastAsia="Times New Roman" w:cs="Times New Roman"/>
          <w:bCs/>
          <w:color w:val="FF0000"/>
          <w:sz w:val="24"/>
          <w:szCs w:val="24"/>
        </w:rPr>
        <w:t xml:space="preserve">or unsure </w:t>
      </w:r>
      <w:r w:rsidR="001B7A2E" w:rsidRPr="00F2761B">
        <w:rPr>
          <w:rFonts w:eastAsia="Times New Roman" w:cs="Times New Roman"/>
          <w:color w:val="FF0000"/>
          <w:sz w:val="24"/>
          <w:szCs w:val="24"/>
        </w:rPr>
        <w:t>whether an article is peer-reviewed ask the library to verify this information</w:t>
      </w:r>
      <w:r w:rsidRPr="00F2761B">
        <w:rPr>
          <w:rFonts w:eastAsia="Times New Roman" w:cs="Times New Roman"/>
          <w:bCs/>
          <w:color w:val="FF0000"/>
          <w:sz w:val="24"/>
          <w:szCs w:val="24"/>
        </w:rPr>
        <w:t xml:space="preserve">: </w:t>
      </w:r>
      <w:hyperlink r:id="rId8" w:history="1">
        <w:r w:rsidRPr="00F2761B">
          <w:rPr>
            <w:rStyle w:val="Hyperlink"/>
            <w:rFonts w:eastAsia="Times New Roman" w:cs="Times New Roman"/>
            <w:bCs/>
            <w:sz w:val="24"/>
            <w:szCs w:val="24"/>
          </w:rPr>
          <w:t>https://med.mercer.edu/library/identifying_scholarly_publications.htm</w:t>
        </w:r>
      </w:hyperlink>
    </w:p>
    <w:p w14:paraId="729000F5" w14:textId="77777777" w:rsidR="00806E89" w:rsidRPr="00F2761B" w:rsidRDefault="00806E89" w:rsidP="00806E89">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 </w:t>
      </w:r>
    </w:p>
    <w:p w14:paraId="19819EC8" w14:textId="16D3A8F1" w:rsidR="00806E89" w:rsidRPr="00F2761B" w:rsidRDefault="00952BF8" w:rsidP="00806E89">
      <w:pPr>
        <w:widowControl w:val="0"/>
        <w:tabs>
          <w:tab w:val="left" w:pos="0"/>
          <w:tab w:val="left" w:pos="360"/>
          <w:tab w:val="left" w:pos="72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sz w:val="24"/>
          <w:szCs w:val="24"/>
          <w:u w:val="single"/>
        </w:rPr>
        <w:t xml:space="preserve">Published </w:t>
      </w:r>
      <w:r w:rsidR="00806E89" w:rsidRPr="00F2761B">
        <w:rPr>
          <w:rFonts w:eastAsia="Times New Roman" w:cs="Times New Roman"/>
          <w:sz w:val="24"/>
          <w:szCs w:val="24"/>
          <w:u w:val="single"/>
        </w:rPr>
        <w:t>Peer-Reviewed Journal Articles</w:t>
      </w:r>
      <w:r w:rsidR="00806E89" w:rsidRPr="00F2761B">
        <w:rPr>
          <w:rFonts w:eastAsia="Times New Roman" w:cs="Times New Roman"/>
          <w:sz w:val="24"/>
          <w:szCs w:val="24"/>
        </w:rPr>
        <w:t xml:space="preserve"> </w:t>
      </w:r>
    </w:p>
    <w:p w14:paraId="1CB5282A" w14:textId="77777777" w:rsidR="00806E89" w:rsidRPr="00F2761B" w:rsidRDefault="00806E89" w:rsidP="00806E89">
      <w:pPr>
        <w:widowControl w:val="0"/>
        <w:autoSpaceDE w:val="0"/>
        <w:autoSpaceDN w:val="0"/>
        <w:adjustRightInd w:val="0"/>
        <w:snapToGrid w:val="0"/>
        <w:spacing w:after="0" w:line="240" w:lineRule="auto"/>
        <w:outlineLvl w:val="6"/>
        <w:rPr>
          <w:rFonts w:eastAsia="Times New Roman" w:cs="Times New Roman"/>
          <w:sz w:val="24"/>
          <w:szCs w:val="24"/>
          <w:u w:val="single"/>
        </w:rPr>
      </w:pPr>
    </w:p>
    <w:p w14:paraId="6CD28E00" w14:textId="77777777" w:rsidR="00806E89" w:rsidRPr="00F2761B" w:rsidRDefault="00806E89" w:rsidP="00806E89">
      <w:pPr>
        <w:widowControl w:val="0"/>
        <w:autoSpaceDE w:val="0"/>
        <w:autoSpaceDN w:val="0"/>
        <w:adjustRightInd w:val="0"/>
        <w:snapToGrid w:val="0"/>
        <w:spacing w:after="0" w:line="240" w:lineRule="auto"/>
        <w:outlineLvl w:val="6"/>
        <w:rPr>
          <w:rFonts w:eastAsia="Times New Roman" w:cs="Times New Roman"/>
          <w:sz w:val="24"/>
          <w:szCs w:val="24"/>
          <w:u w:val="single"/>
        </w:rPr>
      </w:pPr>
      <w:r w:rsidRPr="00F2761B">
        <w:rPr>
          <w:rFonts w:eastAsia="Times New Roman" w:cs="Times New Roman"/>
          <w:sz w:val="24"/>
          <w:szCs w:val="24"/>
          <w:u w:val="single"/>
        </w:rPr>
        <w:t>Peer-Reviewed Journal Articles Accepted for Publication/In Press</w:t>
      </w:r>
    </w:p>
    <w:p w14:paraId="649E7F6C" w14:textId="77777777" w:rsidR="00806E89" w:rsidRPr="00F2761B" w:rsidRDefault="00806E89" w:rsidP="00806E89">
      <w:pPr>
        <w:widowControl w:val="0"/>
        <w:autoSpaceDE w:val="0"/>
        <w:autoSpaceDN w:val="0"/>
        <w:adjustRightInd w:val="0"/>
        <w:snapToGrid w:val="0"/>
        <w:spacing w:after="0" w:line="240" w:lineRule="auto"/>
        <w:outlineLvl w:val="6"/>
        <w:rPr>
          <w:rFonts w:eastAsia="Times New Roman" w:cs="Times New Roman"/>
          <w:sz w:val="24"/>
          <w:szCs w:val="24"/>
          <w:u w:val="single"/>
        </w:rPr>
      </w:pPr>
    </w:p>
    <w:p w14:paraId="2F8B41F4" w14:textId="77777777" w:rsidR="00806E89" w:rsidRPr="00F2761B" w:rsidRDefault="00806E89" w:rsidP="00806E89">
      <w:pPr>
        <w:widowControl w:val="0"/>
        <w:autoSpaceDE w:val="0"/>
        <w:autoSpaceDN w:val="0"/>
        <w:adjustRightInd w:val="0"/>
        <w:snapToGrid w:val="0"/>
        <w:spacing w:after="0" w:line="240" w:lineRule="auto"/>
        <w:outlineLvl w:val="6"/>
        <w:rPr>
          <w:rFonts w:eastAsia="Times New Roman" w:cs="Times New Roman"/>
          <w:sz w:val="24"/>
          <w:szCs w:val="24"/>
          <w:u w:val="single"/>
        </w:rPr>
      </w:pPr>
      <w:r w:rsidRPr="00F2761B">
        <w:rPr>
          <w:rFonts w:eastAsia="Times New Roman" w:cs="Times New Roman"/>
          <w:sz w:val="24"/>
          <w:szCs w:val="24"/>
          <w:u w:val="single"/>
        </w:rPr>
        <w:t>Peer-Reviewed Journal Articles Under Review</w:t>
      </w:r>
    </w:p>
    <w:p w14:paraId="0C6E00D1" w14:textId="77777777" w:rsidR="00806E89" w:rsidRPr="00F2761B" w:rsidRDefault="00806E89" w:rsidP="00806E89">
      <w:pPr>
        <w:widowControl w:val="0"/>
        <w:autoSpaceDE w:val="0"/>
        <w:autoSpaceDN w:val="0"/>
        <w:adjustRightInd w:val="0"/>
        <w:snapToGrid w:val="0"/>
        <w:spacing w:after="0" w:line="240" w:lineRule="auto"/>
        <w:ind w:left="360" w:hanging="360"/>
        <w:outlineLvl w:val="6"/>
        <w:rPr>
          <w:rFonts w:eastAsia="Times New Roman" w:cs="Times New Roman"/>
          <w:sz w:val="24"/>
          <w:szCs w:val="24"/>
          <w:u w:val="single"/>
        </w:rPr>
      </w:pPr>
    </w:p>
    <w:p w14:paraId="7321F6DD" w14:textId="4E3287E9" w:rsidR="00806E89" w:rsidRPr="00F2761B" w:rsidRDefault="00806E89" w:rsidP="00806E89">
      <w:pPr>
        <w:widowControl w:val="0"/>
        <w:autoSpaceDE w:val="0"/>
        <w:autoSpaceDN w:val="0"/>
        <w:adjustRightInd w:val="0"/>
        <w:snapToGrid w:val="0"/>
        <w:spacing w:after="0" w:line="240" w:lineRule="auto"/>
        <w:ind w:left="360" w:hanging="360"/>
        <w:outlineLvl w:val="6"/>
        <w:rPr>
          <w:rFonts w:eastAsia="Times New Roman" w:cs="Times New Roman"/>
          <w:sz w:val="24"/>
          <w:szCs w:val="24"/>
          <w:u w:val="single"/>
        </w:rPr>
      </w:pPr>
      <w:r w:rsidRPr="00F2761B">
        <w:rPr>
          <w:rFonts w:eastAsia="Times New Roman" w:cs="Times New Roman"/>
          <w:sz w:val="24"/>
          <w:szCs w:val="24"/>
          <w:u w:val="single"/>
        </w:rPr>
        <w:t xml:space="preserve">Other </w:t>
      </w:r>
      <w:r w:rsidR="004A6A79" w:rsidRPr="00F2761B">
        <w:rPr>
          <w:rFonts w:eastAsia="Times New Roman" w:cs="Times New Roman"/>
          <w:sz w:val="24"/>
          <w:szCs w:val="24"/>
          <w:u w:val="single"/>
        </w:rPr>
        <w:t xml:space="preserve">Peer-Reviewed </w:t>
      </w:r>
      <w:r w:rsidRPr="00F2761B">
        <w:rPr>
          <w:rFonts w:eastAsia="Times New Roman" w:cs="Times New Roman"/>
          <w:sz w:val="24"/>
          <w:szCs w:val="24"/>
          <w:u w:val="single"/>
        </w:rPr>
        <w:t>Original Articles</w:t>
      </w:r>
    </w:p>
    <w:p w14:paraId="79086B2D" w14:textId="77777777" w:rsidR="00806E89" w:rsidRPr="00F2761B" w:rsidRDefault="00806E89" w:rsidP="00806E89">
      <w:pPr>
        <w:keepNext/>
        <w:widowControl w:val="0"/>
        <w:autoSpaceDE w:val="0"/>
        <w:autoSpaceDN w:val="0"/>
        <w:adjustRightInd w:val="0"/>
        <w:snapToGrid w:val="0"/>
        <w:spacing w:after="0" w:line="240" w:lineRule="auto"/>
        <w:ind w:left="360" w:hanging="360"/>
        <w:outlineLvl w:val="0"/>
        <w:rPr>
          <w:rFonts w:eastAsia="Times New Roman" w:cs="Times New Roman"/>
          <w:sz w:val="24"/>
          <w:szCs w:val="24"/>
          <w:u w:val="single"/>
        </w:rPr>
      </w:pPr>
    </w:p>
    <w:p w14:paraId="530496F5" w14:textId="77777777" w:rsidR="00806E89" w:rsidRPr="00F2761B" w:rsidRDefault="00806E89" w:rsidP="00806E89">
      <w:pPr>
        <w:keepNext/>
        <w:widowControl w:val="0"/>
        <w:autoSpaceDE w:val="0"/>
        <w:autoSpaceDN w:val="0"/>
        <w:adjustRightInd w:val="0"/>
        <w:snapToGrid w:val="0"/>
        <w:spacing w:after="0" w:line="240" w:lineRule="auto"/>
        <w:ind w:left="360" w:hanging="360"/>
        <w:outlineLvl w:val="0"/>
        <w:rPr>
          <w:rFonts w:eastAsia="Times New Roman" w:cs="Times New Roman"/>
          <w:sz w:val="24"/>
          <w:szCs w:val="24"/>
          <w:u w:val="single"/>
        </w:rPr>
      </w:pPr>
      <w:r w:rsidRPr="00F2761B">
        <w:rPr>
          <w:rFonts w:eastAsia="Times New Roman" w:cs="Times New Roman"/>
          <w:sz w:val="24"/>
          <w:szCs w:val="24"/>
          <w:u w:val="single"/>
        </w:rPr>
        <w:t>Peer-Reviewed Abstracts</w:t>
      </w:r>
    </w:p>
    <w:p w14:paraId="72200759"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51C6D313"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Books</w:t>
      </w:r>
    </w:p>
    <w:p w14:paraId="539C4F8D"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2EA4B149"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Book Chapters</w:t>
      </w:r>
    </w:p>
    <w:p w14:paraId="7F3207EB"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3D66D0BC"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Book Reviews</w:t>
      </w:r>
    </w:p>
    <w:p w14:paraId="2C629AA2"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5DD306A0"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Case Reports</w:t>
      </w:r>
    </w:p>
    <w:p w14:paraId="03B216CC"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62214E73" w14:textId="14E7E726"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Procedures/Protocols</w:t>
      </w:r>
      <w:r w:rsidR="009F7062" w:rsidRPr="00F2761B">
        <w:rPr>
          <w:rFonts w:eastAsia="Times New Roman" w:cs="Times New Roman"/>
          <w:sz w:val="24"/>
          <w:szCs w:val="24"/>
          <w:u w:val="single"/>
        </w:rPr>
        <w:t>/Guidelines/Standards for Clinical Care</w:t>
      </w:r>
    </w:p>
    <w:p w14:paraId="32CB706A"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41A455CB" w14:textId="4740A560"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r w:rsidRPr="00F2761B">
        <w:rPr>
          <w:rFonts w:eastAsia="Times New Roman" w:cs="Times New Roman"/>
          <w:sz w:val="24"/>
          <w:szCs w:val="24"/>
          <w:u w:val="single"/>
        </w:rPr>
        <w:t>Peer Reviewed Electronic</w:t>
      </w:r>
      <w:r w:rsidR="002C7E29" w:rsidRPr="00F2761B">
        <w:rPr>
          <w:rFonts w:eastAsia="Times New Roman" w:cs="Times New Roman"/>
          <w:sz w:val="24"/>
          <w:szCs w:val="24"/>
          <w:u w:val="single"/>
        </w:rPr>
        <w:t>/Digital</w:t>
      </w:r>
      <w:r w:rsidRPr="00F2761B">
        <w:rPr>
          <w:rFonts w:eastAsia="Times New Roman" w:cs="Times New Roman"/>
          <w:sz w:val="24"/>
          <w:szCs w:val="24"/>
          <w:u w:val="single"/>
        </w:rPr>
        <w:t xml:space="preserve"> Publications</w:t>
      </w:r>
    </w:p>
    <w:p w14:paraId="587C2AEE" w14:textId="77777777" w:rsidR="00806E89" w:rsidRPr="00F2761B" w:rsidRDefault="00806E89" w:rsidP="00806E89">
      <w:pPr>
        <w:widowControl w:val="0"/>
        <w:autoSpaceDE w:val="0"/>
        <w:autoSpaceDN w:val="0"/>
        <w:adjustRightInd w:val="0"/>
        <w:snapToGrid w:val="0"/>
        <w:spacing w:after="0" w:line="240" w:lineRule="auto"/>
        <w:outlineLvl w:val="7"/>
        <w:rPr>
          <w:rFonts w:eastAsia="Times New Roman" w:cs="Times New Roman"/>
          <w:sz w:val="24"/>
          <w:szCs w:val="24"/>
          <w:u w:val="single"/>
        </w:rPr>
      </w:pPr>
    </w:p>
    <w:p w14:paraId="40E9F2D9" w14:textId="46E81B6B" w:rsidR="002E31D0" w:rsidRPr="00F2761B" w:rsidRDefault="00806E89" w:rsidP="00806E89">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u w:val="single"/>
        </w:rPr>
        <w:t>Other P</w:t>
      </w:r>
      <w:r w:rsidR="002C7E29" w:rsidRPr="00F2761B">
        <w:rPr>
          <w:rFonts w:eastAsia="Times New Roman" w:cs="Times New Roman"/>
          <w:sz w:val="24"/>
          <w:szCs w:val="24"/>
          <w:u w:val="single"/>
        </w:rPr>
        <w:t>eer-Reviewed P</w:t>
      </w:r>
      <w:r w:rsidRPr="00F2761B">
        <w:rPr>
          <w:rFonts w:eastAsia="Times New Roman" w:cs="Times New Roman"/>
          <w:sz w:val="24"/>
          <w:szCs w:val="24"/>
          <w:u w:val="single"/>
        </w:rPr>
        <w:t>ublications</w:t>
      </w:r>
      <w:r w:rsidRPr="00F2761B">
        <w:rPr>
          <w:rFonts w:eastAsia="Times New Roman" w:cs="Times New Roman"/>
          <w:sz w:val="24"/>
          <w:szCs w:val="24"/>
        </w:rPr>
        <w:t xml:space="preserve"> </w:t>
      </w:r>
    </w:p>
    <w:p w14:paraId="23AB584B" w14:textId="6A16557B" w:rsidR="00806E89" w:rsidRPr="00F2761B" w:rsidRDefault="00806E89" w:rsidP="00806E89">
      <w:pPr>
        <w:widowControl w:val="0"/>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color w:val="FF0000"/>
          <w:sz w:val="24"/>
          <w:szCs w:val="24"/>
        </w:rPr>
        <w:t>Newspaper, magazine, non-scholarly books</w:t>
      </w:r>
    </w:p>
    <w:p w14:paraId="7F66F48F" w14:textId="77777777" w:rsidR="00806E89" w:rsidRPr="00F2761B" w:rsidRDefault="00806E89" w:rsidP="00806E89">
      <w:pPr>
        <w:widowControl w:val="0"/>
        <w:autoSpaceDE w:val="0"/>
        <w:autoSpaceDN w:val="0"/>
        <w:adjustRightInd w:val="0"/>
        <w:snapToGrid w:val="0"/>
        <w:spacing w:after="0" w:line="240" w:lineRule="auto"/>
        <w:rPr>
          <w:rFonts w:eastAsia="Times New Roman" w:cs="Times New Roman"/>
          <w:sz w:val="24"/>
          <w:szCs w:val="24"/>
        </w:rPr>
      </w:pPr>
    </w:p>
    <w:p w14:paraId="75DA4A0A" w14:textId="6C4FD9EC" w:rsidR="002E31D0" w:rsidRPr="00F2761B" w:rsidRDefault="00806E89" w:rsidP="00806E89">
      <w:pPr>
        <w:tabs>
          <w:tab w:val="left" w:pos="360"/>
          <w:tab w:val="left" w:pos="108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u w:val="single"/>
        </w:rPr>
        <w:t xml:space="preserve">Other </w:t>
      </w:r>
      <w:r w:rsidR="002C7E29" w:rsidRPr="00F2761B">
        <w:rPr>
          <w:rFonts w:eastAsia="Times New Roman" w:cs="Times New Roman"/>
          <w:sz w:val="24"/>
          <w:szCs w:val="24"/>
          <w:u w:val="single"/>
        </w:rPr>
        <w:t xml:space="preserve">Peer-Reviewed </w:t>
      </w:r>
      <w:r w:rsidRPr="00F2761B">
        <w:rPr>
          <w:rFonts w:eastAsia="Times New Roman" w:cs="Times New Roman"/>
          <w:sz w:val="24"/>
          <w:szCs w:val="24"/>
          <w:u w:val="single"/>
        </w:rPr>
        <w:t>Materials</w:t>
      </w:r>
      <w:r w:rsidRPr="00F2761B">
        <w:rPr>
          <w:rFonts w:eastAsia="Times New Roman" w:cs="Times New Roman"/>
          <w:sz w:val="24"/>
          <w:szCs w:val="24"/>
        </w:rPr>
        <w:t xml:space="preserve"> </w:t>
      </w:r>
    </w:p>
    <w:p w14:paraId="2BC0FE72" w14:textId="52575339" w:rsidR="00806E89" w:rsidRPr="00F2761B" w:rsidRDefault="00806E89" w:rsidP="00806E89">
      <w:pPr>
        <w:tabs>
          <w:tab w:val="left" w:pos="360"/>
          <w:tab w:val="left" w:pos="108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Specify, for example, video, film, podcast, webinar, webpage or entry, blog, etc.</w:t>
      </w:r>
    </w:p>
    <w:p w14:paraId="25EE35DB" w14:textId="77777777" w:rsidR="00806E89" w:rsidRPr="00F2761B" w:rsidRDefault="00806E89" w:rsidP="00806E8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ind w:left="2160"/>
        <w:rPr>
          <w:rFonts w:eastAsia="Times New Roman" w:cs="Times New Roman"/>
          <w:sz w:val="24"/>
          <w:szCs w:val="24"/>
        </w:rPr>
      </w:pPr>
    </w:p>
    <w:p w14:paraId="7647AA19" w14:textId="77777777" w:rsidR="00F63002" w:rsidRPr="00F2761B" w:rsidRDefault="00F63002" w:rsidP="00D32AF5">
      <w:pPr>
        <w:tabs>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772781CE" w14:textId="77777777" w:rsidR="00FE4ED3" w:rsidRPr="00F2761B" w:rsidRDefault="00FE4ED3" w:rsidP="00D32AF5">
      <w:pPr>
        <w:tabs>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r w:rsidRPr="00F2761B">
        <w:rPr>
          <w:rFonts w:eastAsia="Times New Roman" w:cs="Times New Roman"/>
          <w:b/>
          <w:bCs/>
          <w:sz w:val="24"/>
          <w:szCs w:val="24"/>
        </w:rPr>
        <w:t>PEER-REVIEWED PRESENTATIONS</w:t>
      </w:r>
    </w:p>
    <w:p w14:paraId="0719AF23" w14:textId="6155ED33" w:rsidR="00187333" w:rsidRPr="00F2761B" w:rsidRDefault="00187333" w:rsidP="00D32AF5">
      <w:pPr>
        <w:tabs>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Include title/description, dates, location, organization, type (plenary, keynote,</w:t>
      </w:r>
      <w:r w:rsidR="001319CC" w:rsidRPr="00F2761B">
        <w:rPr>
          <w:rFonts w:eastAsia="Times New Roman" w:cs="Times New Roman"/>
          <w:bCs/>
          <w:color w:val="FF0000"/>
          <w:sz w:val="24"/>
          <w:szCs w:val="24"/>
        </w:rPr>
        <w:t xml:space="preserve"> or other presentation). </w:t>
      </w:r>
      <w:r w:rsidRPr="00F2761B">
        <w:rPr>
          <w:rFonts w:eastAsia="Times New Roman" w:cs="Times New Roman"/>
          <w:bCs/>
          <w:color w:val="FF0000"/>
          <w:sz w:val="24"/>
          <w:szCs w:val="24"/>
        </w:rPr>
        <w:t>Grand Rounds, given at another institution, should be entered in this Section; Grand Rounds presented at the home institution should be included in the Grand R</w:t>
      </w:r>
      <w:r w:rsidR="001319CC" w:rsidRPr="00F2761B">
        <w:rPr>
          <w:rFonts w:eastAsia="Times New Roman" w:cs="Times New Roman"/>
          <w:bCs/>
          <w:color w:val="FF0000"/>
          <w:sz w:val="24"/>
          <w:szCs w:val="24"/>
        </w:rPr>
        <w:t xml:space="preserve">ounds Section </w:t>
      </w:r>
      <w:r w:rsidR="007F27AA" w:rsidRPr="00F2761B">
        <w:rPr>
          <w:rFonts w:eastAsia="Times New Roman" w:cs="Times New Roman"/>
          <w:bCs/>
          <w:color w:val="FF0000"/>
          <w:sz w:val="24"/>
          <w:szCs w:val="24"/>
        </w:rPr>
        <w:t xml:space="preserve">in </w:t>
      </w:r>
      <w:r w:rsidR="005421D7" w:rsidRPr="00F2761B">
        <w:rPr>
          <w:rFonts w:eastAsia="Times New Roman" w:cs="Times New Roman"/>
          <w:bCs/>
          <w:color w:val="FF0000"/>
          <w:sz w:val="24"/>
          <w:szCs w:val="24"/>
        </w:rPr>
        <w:t>the Service section of the</w:t>
      </w:r>
      <w:r w:rsidR="001319CC" w:rsidRPr="00F2761B">
        <w:rPr>
          <w:rFonts w:eastAsia="Times New Roman" w:cs="Times New Roman"/>
          <w:bCs/>
          <w:color w:val="FF0000"/>
          <w:sz w:val="24"/>
          <w:szCs w:val="24"/>
        </w:rPr>
        <w:t xml:space="preserve"> </w:t>
      </w:r>
      <w:r w:rsidR="00BD7983">
        <w:rPr>
          <w:rFonts w:eastAsia="Times New Roman" w:cs="Times New Roman"/>
          <w:bCs/>
          <w:color w:val="FF0000"/>
          <w:sz w:val="24"/>
          <w:szCs w:val="24"/>
        </w:rPr>
        <w:t>CV</w:t>
      </w:r>
      <w:r w:rsidR="001319CC" w:rsidRPr="00F2761B">
        <w:rPr>
          <w:rFonts w:eastAsia="Times New Roman" w:cs="Times New Roman"/>
          <w:bCs/>
          <w:color w:val="FF0000"/>
          <w:sz w:val="24"/>
          <w:szCs w:val="24"/>
        </w:rPr>
        <w:t xml:space="preserve">. </w:t>
      </w:r>
      <w:r w:rsidRPr="00F2761B">
        <w:rPr>
          <w:rFonts w:eastAsia="Times New Roman" w:cs="Times New Roman"/>
          <w:bCs/>
          <w:color w:val="FF0000"/>
          <w:sz w:val="24"/>
          <w:szCs w:val="24"/>
        </w:rPr>
        <w:t xml:space="preserve">Invited </w:t>
      </w:r>
      <w:r w:rsidR="00DB6D32" w:rsidRPr="00F2761B">
        <w:rPr>
          <w:rFonts w:eastAsia="Times New Roman" w:cs="Times New Roman"/>
          <w:bCs/>
          <w:color w:val="FF0000"/>
          <w:sz w:val="24"/>
          <w:szCs w:val="24"/>
        </w:rPr>
        <w:t>c</w:t>
      </w:r>
      <w:r w:rsidRPr="00F2761B">
        <w:rPr>
          <w:rFonts w:eastAsia="Times New Roman" w:cs="Times New Roman"/>
          <w:bCs/>
          <w:color w:val="FF0000"/>
          <w:sz w:val="24"/>
          <w:szCs w:val="24"/>
        </w:rPr>
        <w:t xml:space="preserve">ommunity </w:t>
      </w:r>
      <w:r w:rsidR="00DB6D32" w:rsidRPr="00F2761B">
        <w:rPr>
          <w:rFonts w:eastAsia="Times New Roman" w:cs="Times New Roman"/>
          <w:bCs/>
          <w:color w:val="FF0000"/>
          <w:sz w:val="24"/>
          <w:szCs w:val="24"/>
        </w:rPr>
        <w:t>p</w:t>
      </w:r>
      <w:r w:rsidRPr="00F2761B">
        <w:rPr>
          <w:rFonts w:eastAsia="Times New Roman" w:cs="Times New Roman"/>
          <w:bCs/>
          <w:color w:val="FF0000"/>
          <w:sz w:val="24"/>
          <w:szCs w:val="24"/>
        </w:rPr>
        <w:t xml:space="preserve">resentations should </w:t>
      </w:r>
      <w:r w:rsidR="005421D7" w:rsidRPr="00F2761B">
        <w:rPr>
          <w:rFonts w:eastAsia="Times New Roman" w:cs="Times New Roman"/>
          <w:bCs/>
          <w:color w:val="FF0000"/>
          <w:sz w:val="24"/>
          <w:szCs w:val="24"/>
        </w:rPr>
        <w:t xml:space="preserve">also </w:t>
      </w:r>
      <w:r w:rsidRPr="00F2761B">
        <w:rPr>
          <w:rFonts w:eastAsia="Times New Roman" w:cs="Times New Roman"/>
          <w:bCs/>
          <w:color w:val="FF0000"/>
          <w:sz w:val="24"/>
          <w:szCs w:val="24"/>
        </w:rPr>
        <w:t xml:space="preserve">be noted in the appropriate </w:t>
      </w:r>
      <w:r w:rsidR="005421D7" w:rsidRPr="00F2761B">
        <w:rPr>
          <w:rFonts w:eastAsia="Times New Roman" w:cs="Times New Roman"/>
          <w:bCs/>
          <w:color w:val="FF0000"/>
          <w:sz w:val="24"/>
          <w:szCs w:val="24"/>
        </w:rPr>
        <w:t>Service section</w:t>
      </w:r>
      <w:r w:rsidR="00DB6D32" w:rsidRPr="00F2761B">
        <w:rPr>
          <w:rFonts w:eastAsia="Times New Roman" w:cs="Times New Roman"/>
          <w:bCs/>
          <w:color w:val="FF0000"/>
          <w:sz w:val="24"/>
          <w:szCs w:val="24"/>
        </w:rPr>
        <w:t xml:space="preserve"> of the </w:t>
      </w:r>
      <w:r w:rsidR="00BD7983">
        <w:rPr>
          <w:rFonts w:eastAsia="Times New Roman" w:cs="Times New Roman"/>
          <w:bCs/>
          <w:color w:val="FF0000"/>
          <w:sz w:val="24"/>
          <w:szCs w:val="24"/>
        </w:rPr>
        <w:t>CV</w:t>
      </w:r>
      <w:r w:rsidR="007D20BB" w:rsidRPr="00F2761B">
        <w:rPr>
          <w:rFonts w:eastAsia="Times New Roman" w:cs="Times New Roman"/>
          <w:bCs/>
          <w:color w:val="FF0000"/>
          <w:sz w:val="24"/>
          <w:szCs w:val="24"/>
        </w:rPr>
        <w:t>.</w:t>
      </w:r>
    </w:p>
    <w:p w14:paraId="7F6079F3" w14:textId="77777777" w:rsidR="00187333" w:rsidRPr="00F2761B" w:rsidRDefault="00187333" w:rsidP="00187333">
      <w:pPr>
        <w:tabs>
          <w:tab w:val="left" w:pos="-720"/>
          <w:tab w:val="left" w:pos="-90"/>
          <w:tab w:val="left" w:pos="54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rPr>
          <w:rFonts w:eastAsia="Times New Roman" w:cs="Times New Roman"/>
          <w:sz w:val="24"/>
          <w:szCs w:val="24"/>
        </w:rPr>
      </w:pPr>
    </w:p>
    <w:p w14:paraId="33334DDF" w14:textId="3EA9C7A4" w:rsidR="00187333" w:rsidRPr="00F2761B" w:rsidRDefault="00187333" w:rsidP="00187333">
      <w:pPr>
        <w:tabs>
          <w:tab w:val="left" w:pos="0"/>
          <w:tab w:val="left" w:pos="360"/>
          <w:tab w:val="left" w:pos="576"/>
          <w:tab w:val="left" w:pos="1170"/>
          <w:tab w:val="left" w:pos="2520"/>
          <w:tab w:val="left" w:pos="3240"/>
          <w:tab w:val="left" w:pos="3960"/>
          <w:tab w:val="left" w:pos="4680"/>
          <w:tab w:val="left" w:pos="5400"/>
          <w:tab w:val="left" w:pos="6120"/>
          <w:tab w:val="left" w:pos="6930"/>
          <w:tab w:val="left" w:pos="7560"/>
          <w:tab w:val="left" w:pos="8280"/>
          <w:tab w:val="left" w:pos="9000"/>
        </w:tabs>
        <w:autoSpaceDE w:val="0"/>
        <w:autoSpaceDN w:val="0"/>
        <w:adjustRightInd w:val="0"/>
        <w:snapToGrid w:val="0"/>
        <w:spacing w:after="0" w:line="240" w:lineRule="auto"/>
        <w:ind w:left="1170" w:hanging="1170"/>
        <w:rPr>
          <w:rFonts w:eastAsia="Times New Roman" w:cs="Times New Roman"/>
          <w:sz w:val="24"/>
          <w:szCs w:val="24"/>
          <w:u w:val="single"/>
        </w:rPr>
      </w:pPr>
      <w:r w:rsidRPr="00F2761B">
        <w:rPr>
          <w:rFonts w:eastAsia="Times New Roman" w:cs="Times New Roman"/>
          <w:sz w:val="24"/>
          <w:szCs w:val="24"/>
          <w:u w:val="single"/>
        </w:rPr>
        <w:t xml:space="preserve">National and International </w:t>
      </w:r>
      <w:r w:rsidR="00C616EC" w:rsidRPr="00F2761B">
        <w:rPr>
          <w:rFonts w:eastAsia="Times New Roman" w:cs="Times New Roman"/>
          <w:sz w:val="24"/>
          <w:szCs w:val="24"/>
          <w:u w:val="single"/>
        </w:rPr>
        <w:t>I</w:t>
      </w:r>
      <w:r w:rsidR="00D32AF5" w:rsidRPr="00F2761B">
        <w:rPr>
          <w:rFonts w:eastAsia="Times New Roman" w:cs="Times New Roman"/>
          <w:sz w:val="24"/>
          <w:szCs w:val="24"/>
          <w:u w:val="single"/>
        </w:rPr>
        <w:t xml:space="preserve">nvited </w:t>
      </w:r>
      <w:r w:rsidR="00C616EC" w:rsidRPr="00F2761B">
        <w:rPr>
          <w:rFonts w:eastAsia="Times New Roman" w:cs="Times New Roman"/>
          <w:sz w:val="24"/>
          <w:szCs w:val="24"/>
          <w:u w:val="single"/>
        </w:rPr>
        <w:t>P</w:t>
      </w:r>
      <w:r w:rsidR="00D32AF5" w:rsidRPr="00F2761B">
        <w:rPr>
          <w:rFonts w:eastAsia="Times New Roman" w:cs="Times New Roman"/>
          <w:sz w:val="24"/>
          <w:szCs w:val="24"/>
          <w:u w:val="single"/>
        </w:rPr>
        <w:t>resentations</w:t>
      </w:r>
    </w:p>
    <w:p w14:paraId="523F41BF" w14:textId="77777777" w:rsidR="00187333" w:rsidRPr="00F2761B" w:rsidRDefault="00187333" w:rsidP="00187333">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Subdivided by type:</w:t>
      </w:r>
    </w:p>
    <w:p w14:paraId="5FCA1F24" w14:textId="77777777" w:rsidR="00187333" w:rsidRPr="00F2761B" w:rsidRDefault="00187333" w:rsidP="00187333">
      <w:pPr>
        <w:snapToGrid w:val="0"/>
        <w:spacing w:after="0" w:line="240" w:lineRule="auto"/>
        <w:rPr>
          <w:rFonts w:eastAsia="Times New Roman" w:cs="Times New Roman"/>
          <w:color w:val="000000" w:themeColor="text1"/>
          <w:sz w:val="24"/>
          <w:szCs w:val="24"/>
        </w:rPr>
      </w:pPr>
      <w:r w:rsidRPr="00F2761B">
        <w:rPr>
          <w:rFonts w:eastAsia="Times New Roman" w:cs="Times New Roman"/>
          <w:color w:val="000000" w:themeColor="text1"/>
          <w:sz w:val="24"/>
          <w:szCs w:val="24"/>
        </w:rPr>
        <w:t>Platform Presentations</w:t>
      </w:r>
    </w:p>
    <w:p w14:paraId="6819915A" w14:textId="77777777" w:rsidR="00187333" w:rsidRPr="00F2761B" w:rsidRDefault="00187333" w:rsidP="00187333">
      <w:pPr>
        <w:snapToGrid w:val="0"/>
        <w:spacing w:after="0" w:line="240" w:lineRule="auto"/>
        <w:rPr>
          <w:rFonts w:eastAsia="Times New Roman" w:cs="Times New Roman"/>
          <w:color w:val="000000" w:themeColor="text1"/>
          <w:sz w:val="24"/>
          <w:szCs w:val="24"/>
        </w:rPr>
      </w:pPr>
      <w:r w:rsidRPr="00F2761B">
        <w:rPr>
          <w:rFonts w:eastAsia="Times New Roman" w:cs="Times New Roman"/>
          <w:color w:val="000000" w:themeColor="text1"/>
          <w:sz w:val="24"/>
          <w:szCs w:val="24"/>
        </w:rPr>
        <w:t>Workshops</w:t>
      </w:r>
    </w:p>
    <w:p w14:paraId="37EA0B67" w14:textId="77777777" w:rsidR="00187333" w:rsidRPr="00F2761B" w:rsidRDefault="00187333" w:rsidP="00187333">
      <w:pPr>
        <w:snapToGrid w:val="0"/>
        <w:spacing w:after="0" w:line="240" w:lineRule="auto"/>
        <w:rPr>
          <w:rFonts w:eastAsia="Times New Roman" w:cs="Times New Roman"/>
          <w:color w:val="000000" w:themeColor="text1"/>
          <w:sz w:val="24"/>
          <w:szCs w:val="24"/>
        </w:rPr>
      </w:pPr>
      <w:r w:rsidRPr="00F2761B">
        <w:rPr>
          <w:rFonts w:eastAsia="Times New Roman" w:cs="Times New Roman"/>
          <w:color w:val="000000" w:themeColor="text1"/>
          <w:sz w:val="24"/>
          <w:szCs w:val="24"/>
        </w:rPr>
        <w:t>Posters</w:t>
      </w:r>
    </w:p>
    <w:p w14:paraId="28C442DD" w14:textId="77777777" w:rsidR="00187333" w:rsidRPr="00F2761B" w:rsidRDefault="00187333" w:rsidP="00187333">
      <w:pPr>
        <w:snapToGrid w:val="0"/>
        <w:spacing w:after="0" w:line="240" w:lineRule="auto"/>
        <w:rPr>
          <w:rFonts w:eastAsia="Times New Roman" w:cs="Times New Roman"/>
          <w:color w:val="FF0000"/>
          <w:sz w:val="24"/>
          <w:szCs w:val="24"/>
        </w:rPr>
      </w:pPr>
    </w:p>
    <w:p w14:paraId="0C45E6F7" w14:textId="77777777" w:rsidR="00187333" w:rsidRPr="00F2761B" w:rsidRDefault="00187333" w:rsidP="00187333">
      <w:pPr>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t>Examples:</w:t>
      </w:r>
    </w:p>
    <w:p w14:paraId="70BA3A90" w14:textId="36558508" w:rsidR="00187333" w:rsidRPr="00F2761B" w:rsidRDefault="00187333" w:rsidP="00187333">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t xml:space="preserve">Authors. </w:t>
      </w:r>
      <w:r w:rsidRPr="00F2761B">
        <w:rPr>
          <w:rFonts w:eastAsia="Times New Roman" w:cs="Times New Roman"/>
          <w:color w:val="FF0000"/>
          <w:sz w:val="24"/>
          <w:szCs w:val="24"/>
        </w:rPr>
        <w:t>Family Centered Medicine: Integrating F</w:t>
      </w:r>
      <w:r w:rsidR="00F63002" w:rsidRPr="00F2761B">
        <w:rPr>
          <w:rFonts w:eastAsia="Times New Roman" w:cs="Times New Roman"/>
          <w:color w:val="FF0000"/>
          <w:sz w:val="24"/>
          <w:szCs w:val="24"/>
        </w:rPr>
        <w:t>a</w:t>
      </w:r>
      <w:r w:rsidRPr="00F2761B">
        <w:rPr>
          <w:rFonts w:eastAsia="Times New Roman" w:cs="Times New Roman"/>
          <w:color w:val="FF0000"/>
          <w:sz w:val="24"/>
          <w:szCs w:val="24"/>
        </w:rPr>
        <w:t xml:space="preserve">mily Systems Education into the Medical School Curriculum. Society for Teachers of Family Medicine.  Vancouver, British Columbia.  </w:t>
      </w:r>
      <w:proofErr w:type="gramStart"/>
      <w:r w:rsidRPr="00F2761B">
        <w:rPr>
          <w:rFonts w:eastAsia="Times New Roman" w:cs="Times New Roman"/>
          <w:color w:val="FF0000"/>
          <w:sz w:val="24"/>
          <w:szCs w:val="24"/>
        </w:rPr>
        <w:t>November,</w:t>
      </w:r>
      <w:proofErr w:type="gramEnd"/>
      <w:r w:rsidRPr="00F2761B">
        <w:rPr>
          <w:rFonts w:eastAsia="Times New Roman" w:cs="Times New Roman"/>
          <w:color w:val="FF0000"/>
          <w:sz w:val="24"/>
          <w:szCs w:val="24"/>
        </w:rPr>
        <w:t xml:space="preserve"> 2015.  Lecture-Discussion.  Accepted.</w:t>
      </w:r>
    </w:p>
    <w:p w14:paraId="3365A64B" w14:textId="77777777" w:rsidR="00187333" w:rsidRPr="00F2761B" w:rsidRDefault="00187333" w:rsidP="00187333">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lastRenderedPageBreak/>
        <w:t xml:space="preserve">Authors. Faculty Governance and Regional Medical Campuses.  Group on Regional Medical Campuses.  Association of American Medical Colleges Annual Meeting.  Boston, MA.  </w:t>
      </w:r>
      <w:proofErr w:type="gramStart"/>
      <w:r w:rsidRPr="00F2761B">
        <w:rPr>
          <w:rFonts w:eastAsia="Times New Roman" w:cs="Times New Roman"/>
          <w:bCs/>
          <w:color w:val="FF0000"/>
          <w:sz w:val="24"/>
          <w:szCs w:val="24"/>
        </w:rPr>
        <w:t>November,</w:t>
      </w:r>
      <w:proofErr w:type="gramEnd"/>
      <w:r w:rsidRPr="00F2761B">
        <w:rPr>
          <w:rFonts w:eastAsia="Times New Roman" w:cs="Times New Roman"/>
          <w:bCs/>
          <w:color w:val="FF0000"/>
          <w:sz w:val="24"/>
          <w:szCs w:val="24"/>
        </w:rPr>
        <w:t xml:space="preserve"> 2011. Poster Presentation.  </w:t>
      </w:r>
    </w:p>
    <w:p w14:paraId="5DA94803" w14:textId="60BC8FDB" w:rsidR="00187333" w:rsidRPr="00F2761B" w:rsidRDefault="00187333" w:rsidP="00187333">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t xml:space="preserve">Authors. </w:t>
      </w:r>
      <w:r w:rsidRPr="00F2761B">
        <w:rPr>
          <w:rFonts w:eastAsia="Times New Roman" w:cs="Times New Roman"/>
          <w:color w:val="FF0000"/>
          <w:sz w:val="24"/>
          <w:szCs w:val="24"/>
        </w:rPr>
        <w:t>Community-Responsive Physicians: Roles and Responsibilities.  Society for Teachers of Family Medicine Annual Meeting.  Baltimore, MD.  May 20</w:t>
      </w:r>
      <w:r w:rsidR="008B26AD" w:rsidRPr="00F2761B">
        <w:rPr>
          <w:rFonts w:eastAsia="Times New Roman" w:cs="Times New Roman"/>
          <w:color w:val="FF0000"/>
          <w:sz w:val="24"/>
          <w:szCs w:val="24"/>
        </w:rPr>
        <w:t>1</w:t>
      </w:r>
      <w:r w:rsidRPr="00F2761B">
        <w:rPr>
          <w:rFonts w:eastAsia="Times New Roman" w:cs="Times New Roman"/>
          <w:color w:val="FF0000"/>
          <w:sz w:val="24"/>
          <w:szCs w:val="24"/>
        </w:rPr>
        <w:t>8.  Platform Presentation.</w:t>
      </w:r>
    </w:p>
    <w:p w14:paraId="2627AB92" w14:textId="1C66E439" w:rsidR="00187333" w:rsidRPr="00F2761B" w:rsidRDefault="00187333" w:rsidP="00187333">
      <w:pPr>
        <w:pStyle w:val="ListParagraph"/>
        <w:numPr>
          <w:ilvl w:val="0"/>
          <w:numId w:val="2"/>
        </w:numPr>
        <w:snapToGrid w:val="0"/>
        <w:spacing w:after="0" w:line="240" w:lineRule="auto"/>
        <w:contextualSpacing w:val="0"/>
        <w:rPr>
          <w:rFonts w:eastAsia="Times New Roman" w:cs="Times New Roman"/>
          <w:color w:val="FF0000"/>
          <w:sz w:val="24"/>
          <w:szCs w:val="24"/>
        </w:rPr>
      </w:pPr>
      <w:r w:rsidRPr="00F2761B">
        <w:rPr>
          <w:rFonts w:eastAsia="Times New Roman" w:cs="Times New Roman"/>
          <w:bCs/>
          <w:color w:val="FF0000"/>
          <w:sz w:val="24"/>
          <w:szCs w:val="24"/>
        </w:rPr>
        <w:t>Authors.</w:t>
      </w:r>
      <w:r w:rsidRPr="00F2761B">
        <w:rPr>
          <w:rFonts w:eastAsia="Times New Roman" w:cs="Times New Roman"/>
          <w:color w:val="FF0000"/>
          <w:sz w:val="24"/>
          <w:szCs w:val="24"/>
        </w:rPr>
        <w:t xml:space="preserve"> The Cultural Genogram: A Tool to Educate Culturally Competent Physicians. Society for Teachers of Family Medicine Annual Meeting.  Healthy People, Healthy Communities.  Atlanta. September 20</w:t>
      </w:r>
      <w:r w:rsidR="008B26AD" w:rsidRPr="00F2761B">
        <w:rPr>
          <w:rFonts w:eastAsia="Times New Roman" w:cs="Times New Roman"/>
          <w:color w:val="FF0000"/>
          <w:sz w:val="24"/>
          <w:szCs w:val="24"/>
        </w:rPr>
        <w:t>1</w:t>
      </w:r>
      <w:r w:rsidRPr="00F2761B">
        <w:rPr>
          <w:rFonts w:eastAsia="Times New Roman" w:cs="Times New Roman"/>
          <w:color w:val="FF0000"/>
          <w:sz w:val="24"/>
          <w:szCs w:val="24"/>
        </w:rPr>
        <w:t>3.  Workshop Developer and Presenter.</w:t>
      </w:r>
    </w:p>
    <w:p w14:paraId="5AEDD65B" w14:textId="77777777" w:rsidR="00187333" w:rsidRPr="00F2761B" w:rsidRDefault="00187333" w:rsidP="00187333">
      <w:pPr>
        <w:snapToGrid w:val="0"/>
        <w:spacing w:after="0" w:line="240" w:lineRule="auto"/>
        <w:ind w:left="720"/>
        <w:rPr>
          <w:rFonts w:eastAsia="Times New Roman" w:cs="Times New Roman"/>
          <w:color w:val="FF0000"/>
          <w:sz w:val="24"/>
          <w:szCs w:val="24"/>
        </w:rPr>
      </w:pPr>
    </w:p>
    <w:p w14:paraId="7145447C" w14:textId="5D2666F0" w:rsidR="00187333" w:rsidRPr="00F2761B" w:rsidRDefault="00187333" w:rsidP="00187333">
      <w:pPr>
        <w:tabs>
          <w:tab w:val="left" w:pos="0"/>
          <w:tab w:val="left" w:pos="360"/>
          <w:tab w:val="left" w:pos="576"/>
          <w:tab w:val="left" w:pos="117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napToGrid w:val="0"/>
        <w:spacing w:after="0" w:line="240" w:lineRule="auto"/>
        <w:ind w:left="360" w:hanging="360"/>
        <w:rPr>
          <w:rFonts w:eastAsia="Times New Roman" w:cs="Times New Roman"/>
          <w:sz w:val="24"/>
          <w:szCs w:val="24"/>
        </w:rPr>
      </w:pPr>
      <w:r w:rsidRPr="00F2761B">
        <w:rPr>
          <w:rFonts w:eastAsia="Times New Roman" w:cs="Times New Roman"/>
          <w:sz w:val="24"/>
          <w:szCs w:val="24"/>
          <w:u w:val="single"/>
        </w:rPr>
        <w:t xml:space="preserve">Regional and </w:t>
      </w:r>
      <w:r w:rsidR="00C616EC" w:rsidRPr="00F2761B">
        <w:rPr>
          <w:rFonts w:eastAsia="Times New Roman" w:cs="Times New Roman"/>
          <w:sz w:val="24"/>
          <w:szCs w:val="24"/>
          <w:u w:val="single"/>
        </w:rPr>
        <w:t>L</w:t>
      </w:r>
      <w:r w:rsidRPr="00F2761B">
        <w:rPr>
          <w:rFonts w:eastAsia="Times New Roman" w:cs="Times New Roman"/>
          <w:sz w:val="24"/>
          <w:szCs w:val="24"/>
          <w:u w:val="single"/>
        </w:rPr>
        <w:t xml:space="preserve">ocal </w:t>
      </w:r>
      <w:r w:rsidR="00C616EC" w:rsidRPr="00F2761B">
        <w:rPr>
          <w:rFonts w:eastAsia="Times New Roman" w:cs="Times New Roman"/>
          <w:sz w:val="24"/>
          <w:szCs w:val="24"/>
          <w:u w:val="single"/>
        </w:rPr>
        <w:t>Invited Presentations</w:t>
      </w:r>
      <w:r w:rsidRPr="00F2761B">
        <w:rPr>
          <w:rFonts w:eastAsia="Times New Roman" w:cs="Times New Roman"/>
          <w:sz w:val="24"/>
          <w:szCs w:val="24"/>
        </w:rPr>
        <w:tab/>
      </w:r>
      <w:r w:rsidRPr="00F2761B">
        <w:rPr>
          <w:rFonts w:eastAsia="Times New Roman" w:cs="Times New Roman"/>
          <w:sz w:val="24"/>
          <w:szCs w:val="24"/>
        </w:rPr>
        <w:tab/>
      </w:r>
    </w:p>
    <w:p w14:paraId="09614AAD" w14:textId="77777777" w:rsidR="00187333" w:rsidRPr="00F2761B" w:rsidRDefault="00187333" w:rsidP="00187333">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Subdivided by type:</w:t>
      </w:r>
    </w:p>
    <w:p w14:paraId="747A8B9D" w14:textId="77777777" w:rsidR="00187333" w:rsidRPr="00F2761B" w:rsidRDefault="00187333" w:rsidP="00187333">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Platform Presentations</w:t>
      </w:r>
    </w:p>
    <w:p w14:paraId="1C4AEBCA" w14:textId="77777777" w:rsidR="00187333" w:rsidRPr="00F2761B" w:rsidRDefault="00187333" w:rsidP="00187333">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Workshops</w:t>
      </w:r>
    </w:p>
    <w:p w14:paraId="014471A3" w14:textId="77777777" w:rsidR="00187333" w:rsidRPr="00F2761B" w:rsidRDefault="00187333" w:rsidP="00187333">
      <w:pPr>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Posters</w:t>
      </w:r>
    </w:p>
    <w:p w14:paraId="4B4628D6" w14:textId="3A68DDFF" w:rsidR="00F30AFA" w:rsidRDefault="00F30AFA"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14:paraId="1B7B1784" w14:textId="77777777" w:rsidR="001C09E7" w:rsidRDefault="001C09E7" w:rsidP="009A210E">
      <w:pPr>
        <w:snapToGrid w:val="0"/>
        <w:spacing w:after="0" w:line="240" w:lineRule="auto"/>
        <w:ind w:right="-20"/>
        <w:rPr>
          <w:rFonts w:eastAsia="Times New Roman" w:cs="Times New Roman"/>
          <w:bCs/>
          <w:color w:val="00B050"/>
          <w:sz w:val="24"/>
          <w:szCs w:val="24"/>
        </w:rPr>
      </w:pPr>
    </w:p>
    <w:p w14:paraId="71A1FD64" w14:textId="1A8FD8C1" w:rsidR="009A210E" w:rsidRPr="00F2761B" w:rsidRDefault="009A210E" w:rsidP="009A210E">
      <w:pPr>
        <w:snapToGrid w:val="0"/>
        <w:spacing w:after="0" w:line="240" w:lineRule="auto"/>
        <w:ind w:right="-20"/>
        <w:rPr>
          <w:rFonts w:eastAsia="Times New Roman" w:cs="Times New Roman"/>
          <w:b/>
          <w:sz w:val="24"/>
          <w:szCs w:val="24"/>
        </w:rPr>
      </w:pPr>
      <w:r w:rsidRPr="00F2761B">
        <w:rPr>
          <w:rFonts w:eastAsia="Times New Roman" w:cs="Times New Roman"/>
          <w:b/>
          <w:sz w:val="24"/>
          <w:szCs w:val="24"/>
        </w:rPr>
        <w:t>SYSTEM</w:t>
      </w:r>
      <w:r w:rsidRPr="00F2761B">
        <w:rPr>
          <w:rFonts w:eastAsia="Times New Roman" w:cs="Times New Roman"/>
          <w:b/>
          <w:spacing w:val="-7"/>
          <w:sz w:val="24"/>
          <w:szCs w:val="24"/>
        </w:rPr>
        <w:t xml:space="preserve"> </w:t>
      </w:r>
      <w:r w:rsidRPr="00F2761B">
        <w:rPr>
          <w:rFonts w:eastAsia="Times New Roman" w:cs="Times New Roman"/>
          <w:b/>
          <w:sz w:val="24"/>
          <w:szCs w:val="24"/>
        </w:rPr>
        <w:t>INNOVATION</w:t>
      </w:r>
      <w:r w:rsidRPr="00F2761B">
        <w:rPr>
          <w:rFonts w:eastAsia="Times New Roman" w:cs="Times New Roman"/>
          <w:b/>
          <w:spacing w:val="21"/>
          <w:sz w:val="24"/>
          <w:szCs w:val="24"/>
        </w:rPr>
        <w:t xml:space="preserve"> </w:t>
      </w:r>
      <w:r w:rsidRPr="00F2761B">
        <w:rPr>
          <w:rFonts w:eastAsia="Times New Roman" w:cs="Times New Roman"/>
          <w:b/>
          <w:sz w:val="24"/>
          <w:szCs w:val="24"/>
        </w:rPr>
        <w:t>AND</w:t>
      </w:r>
      <w:r w:rsidRPr="00F2761B">
        <w:rPr>
          <w:rFonts w:eastAsia="Times New Roman" w:cs="Times New Roman"/>
          <w:b/>
          <w:spacing w:val="28"/>
          <w:sz w:val="24"/>
          <w:szCs w:val="24"/>
        </w:rPr>
        <w:t xml:space="preserve"> </w:t>
      </w:r>
      <w:r w:rsidRPr="00F2761B">
        <w:rPr>
          <w:rFonts w:eastAsia="Times New Roman" w:cs="Times New Roman"/>
          <w:b/>
          <w:sz w:val="24"/>
          <w:szCs w:val="24"/>
        </w:rPr>
        <w:t>QUALITY</w:t>
      </w:r>
      <w:r w:rsidRPr="00F2761B">
        <w:rPr>
          <w:rFonts w:eastAsia="Times New Roman" w:cs="Times New Roman"/>
          <w:b/>
          <w:spacing w:val="-2"/>
          <w:sz w:val="24"/>
          <w:szCs w:val="24"/>
        </w:rPr>
        <w:t xml:space="preserve"> </w:t>
      </w:r>
      <w:r w:rsidRPr="00F2761B">
        <w:rPr>
          <w:rFonts w:eastAsia="Times New Roman" w:cs="Times New Roman"/>
          <w:b/>
          <w:w w:val="105"/>
          <w:sz w:val="24"/>
          <w:szCs w:val="24"/>
        </w:rPr>
        <w:t>IMPROVEMENT</w:t>
      </w:r>
      <w:r w:rsidRPr="00F2761B">
        <w:rPr>
          <w:rFonts w:eastAsia="Times New Roman" w:cs="Times New Roman"/>
          <w:b/>
          <w:spacing w:val="-15"/>
          <w:w w:val="105"/>
          <w:sz w:val="24"/>
          <w:szCs w:val="24"/>
        </w:rPr>
        <w:t xml:space="preserve"> </w:t>
      </w:r>
      <w:r w:rsidRPr="00F2761B">
        <w:rPr>
          <w:rFonts w:eastAsia="Times New Roman" w:cs="Times New Roman"/>
          <w:b/>
          <w:w w:val="105"/>
          <w:sz w:val="24"/>
          <w:szCs w:val="24"/>
        </w:rPr>
        <w:t>ACTIVITIES</w:t>
      </w:r>
      <w:r w:rsidR="00F51A8F" w:rsidRPr="00F2761B">
        <w:rPr>
          <w:rFonts w:eastAsia="Times New Roman" w:cs="Times New Roman"/>
          <w:b/>
          <w:w w:val="105"/>
          <w:sz w:val="24"/>
          <w:szCs w:val="24"/>
        </w:rPr>
        <w:t xml:space="preserve"> </w:t>
      </w:r>
    </w:p>
    <w:p w14:paraId="6E82DD96" w14:textId="7C79D2A1" w:rsidR="009A210E" w:rsidRPr="00F2761B" w:rsidRDefault="009F7062" w:rsidP="009A210E">
      <w:pPr>
        <w:snapToGrid w:val="0"/>
        <w:spacing w:after="0" w:line="240" w:lineRule="auto"/>
        <w:rPr>
          <w:rFonts w:ascii="Calibri" w:hAnsi="Calibri" w:cs="Calibri"/>
          <w:color w:val="FF0000"/>
          <w:sz w:val="24"/>
          <w:szCs w:val="24"/>
        </w:rPr>
      </w:pPr>
      <w:r w:rsidRPr="00F2761B">
        <w:rPr>
          <w:rFonts w:ascii="Calibri" w:hAnsi="Calibri" w:cs="Calibri"/>
          <w:color w:val="FF0000"/>
          <w:sz w:val="24"/>
          <w:szCs w:val="24"/>
        </w:rPr>
        <w:t>Describe any initiatives related to patient safety, quality improvement, an</w:t>
      </w:r>
      <w:r w:rsidR="005850E1" w:rsidRPr="00F2761B">
        <w:rPr>
          <w:rFonts w:ascii="Calibri" w:hAnsi="Calibri" w:cs="Calibri"/>
          <w:color w:val="FF0000"/>
          <w:sz w:val="24"/>
          <w:szCs w:val="24"/>
        </w:rPr>
        <w:t>d process/practice improvement.</w:t>
      </w:r>
      <w:r w:rsidRPr="00F2761B">
        <w:rPr>
          <w:rFonts w:ascii="Calibri" w:hAnsi="Calibri" w:cs="Calibri"/>
          <w:color w:val="FF0000"/>
          <w:sz w:val="24"/>
          <w:szCs w:val="24"/>
        </w:rPr>
        <w:t xml:space="preserve"> Include any evaluation related to the effectiveness (quality, utilization, access, cost</w:t>
      </w:r>
      <w:r w:rsidR="005850E1" w:rsidRPr="00F2761B">
        <w:rPr>
          <w:rFonts w:ascii="Calibri" w:hAnsi="Calibri" w:cs="Calibri"/>
          <w:color w:val="FF0000"/>
          <w:sz w:val="24"/>
          <w:szCs w:val="24"/>
        </w:rPr>
        <w:t>, etc.) of these initiatives</w:t>
      </w:r>
    </w:p>
    <w:p w14:paraId="002F7669" w14:textId="77777777" w:rsidR="009F7062" w:rsidRPr="00F2761B" w:rsidRDefault="009F7062" w:rsidP="009A210E">
      <w:pPr>
        <w:snapToGrid w:val="0"/>
        <w:spacing w:after="0" w:line="240" w:lineRule="auto"/>
        <w:rPr>
          <w:sz w:val="24"/>
          <w:szCs w:val="24"/>
        </w:rPr>
      </w:pPr>
    </w:p>
    <w:p w14:paraId="2D7BB1DD" w14:textId="0DC9E39E" w:rsidR="009A210E" w:rsidRPr="00F2761B" w:rsidRDefault="009A210E" w:rsidP="009A210E">
      <w:pPr>
        <w:snapToGrid w:val="0"/>
        <w:spacing w:after="0" w:line="240" w:lineRule="auto"/>
        <w:ind w:right="862"/>
        <w:rPr>
          <w:rFonts w:eastAsia="Times New Roman" w:cs="Times New Roman"/>
          <w:sz w:val="24"/>
          <w:szCs w:val="24"/>
          <w:u w:val="single"/>
        </w:rPr>
      </w:pPr>
      <w:r w:rsidRPr="00F2761B">
        <w:rPr>
          <w:rFonts w:eastAsia="Times New Roman" w:cs="Times New Roman"/>
          <w:sz w:val="24"/>
          <w:szCs w:val="24"/>
          <w:u w:val="single"/>
        </w:rPr>
        <w:t>System</w:t>
      </w:r>
      <w:r w:rsidRPr="00F2761B">
        <w:rPr>
          <w:rFonts w:eastAsia="Times New Roman" w:cs="Times New Roman"/>
          <w:spacing w:val="6"/>
          <w:sz w:val="24"/>
          <w:szCs w:val="24"/>
          <w:u w:val="single"/>
        </w:rPr>
        <w:t xml:space="preserve"> </w:t>
      </w:r>
      <w:r w:rsidRPr="00F2761B">
        <w:rPr>
          <w:rFonts w:eastAsia="Times New Roman" w:cs="Times New Roman"/>
          <w:w w:val="108"/>
          <w:sz w:val="24"/>
          <w:szCs w:val="24"/>
          <w:u w:val="single"/>
        </w:rPr>
        <w:t>Innovation</w:t>
      </w:r>
      <w:r w:rsidRPr="00F2761B">
        <w:rPr>
          <w:rFonts w:eastAsia="Times New Roman" w:cs="Times New Roman"/>
          <w:spacing w:val="-3"/>
          <w:w w:val="108"/>
          <w:sz w:val="24"/>
          <w:szCs w:val="24"/>
          <w:u w:val="single"/>
        </w:rPr>
        <w:t xml:space="preserve"> </w:t>
      </w:r>
      <w:r w:rsidRPr="00F2761B">
        <w:rPr>
          <w:rFonts w:eastAsia="Times New Roman" w:cs="Times New Roman"/>
          <w:sz w:val="24"/>
          <w:szCs w:val="24"/>
          <w:u w:val="single"/>
        </w:rPr>
        <w:t>and</w:t>
      </w:r>
      <w:r w:rsidR="00286080" w:rsidRPr="00F2761B">
        <w:rPr>
          <w:rFonts w:eastAsia="Times New Roman" w:cs="Times New Roman"/>
          <w:spacing w:val="26"/>
          <w:sz w:val="24"/>
          <w:szCs w:val="24"/>
          <w:u w:val="single"/>
        </w:rPr>
        <w:t xml:space="preserve"> </w:t>
      </w:r>
      <w:r w:rsidRPr="00F2761B">
        <w:rPr>
          <w:rFonts w:eastAsia="Times New Roman" w:cs="Times New Roman"/>
          <w:sz w:val="24"/>
          <w:szCs w:val="24"/>
          <w:u w:val="single"/>
        </w:rPr>
        <w:t>Quality</w:t>
      </w:r>
      <w:r w:rsidRPr="00F2761B">
        <w:rPr>
          <w:rFonts w:eastAsia="Times New Roman" w:cs="Times New Roman"/>
          <w:spacing w:val="40"/>
          <w:sz w:val="24"/>
          <w:szCs w:val="24"/>
          <w:u w:val="single"/>
        </w:rPr>
        <w:t xml:space="preserve"> </w:t>
      </w:r>
      <w:r w:rsidRPr="00F2761B">
        <w:rPr>
          <w:rFonts w:eastAsia="Times New Roman" w:cs="Times New Roman"/>
          <w:sz w:val="24"/>
          <w:szCs w:val="24"/>
          <w:u w:val="single"/>
        </w:rPr>
        <w:t>Improvement</w:t>
      </w:r>
      <w:r w:rsidRPr="00F2761B">
        <w:rPr>
          <w:rFonts w:eastAsia="Times New Roman" w:cs="Times New Roman"/>
          <w:spacing w:val="36"/>
          <w:sz w:val="24"/>
          <w:szCs w:val="24"/>
          <w:u w:val="single"/>
        </w:rPr>
        <w:t xml:space="preserve"> </w:t>
      </w:r>
      <w:r w:rsidRPr="00F2761B">
        <w:rPr>
          <w:rFonts w:eastAsia="Times New Roman" w:cs="Times New Roman"/>
          <w:sz w:val="24"/>
          <w:szCs w:val="24"/>
          <w:u w:val="single"/>
        </w:rPr>
        <w:t>Efforts</w:t>
      </w:r>
      <w:r w:rsidRPr="00F2761B">
        <w:rPr>
          <w:rFonts w:eastAsia="Times New Roman" w:cs="Times New Roman"/>
          <w:spacing w:val="8"/>
          <w:sz w:val="24"/>
          <w:szCs w:val="24"/>
          <w:u w:val="single"/>
        </w:rPr>
        <w:t xml:space="preserve"> </w:t>
      </w:r>
      <w:r w:rsidRPr="00F2761B">
        <w:rPr>
          <w:rFonts w:eastAsia="Times New Roman" w:cs="Times New Roman"/>
          <w:sz w:val="24"/>
          <w:szCs w:val="24"/>
          <w:u w:val="single"/>
        </w:rPr>
        <w:t>within the Institution</w:t>
      </w:r>
    </w:p>
    <w:p w14:paraId="7D633430" w14:textId="77777777" w:rsidR="009A210E" w:rsidRPr="00F2761B" w:rsidRDefault="009A210E" w:rsidP="009A210E">
      <w:pPr>
        <w:snapToGrid w:val="0"/>
        <w:spacing w:after="0" w:line="240" w:lineRule="auto"/>
        <w:ind w:right="864"/>
        <w:rPr>
          <w:rFonts w:eastAsia="Times New Roman" w:cs="Times New Roman"/>
          <w:color w:val="FF0000"/>
          <w:sz w:val="24"/>
          <w:szCs w:val="24"/>
        </w:rPr>
      </w:pPr>
      <w:r w:rsidRPr="00F2761B">
        <w:rPr>
          <w:rFonts w:eastAsia="Times New Roman" w:cs="Times New Roman"/>
          <w:color w:val="FF0000"/>
          <w:position w:val="1"/>
          <w:sz w:val="24"/>
          <w:szCs w:val="24"/>
        </w:rPr>
        <w:t>Dates,</w:t>
      </w:r>
      <w:r w:rsidRPr="00F2761B">
        <w:rPr>
          <w:rFonts w:eastAsia="Times New Roman" w:cs="Times New Roman"/>
          <w:color w:val="FF0000"/>
          <w:spacing w:val="14"/>
          <w:position w:val="1"/>
          <w:sz w:val="24"/>
          <w:szCs w:val="24"/>
        </w:rPr>
        <w:t xml:space="preserve"> </w:t>
      </w:r>
      <w:r w:rsidRPr="00F2761B">
        <w:rPr>
          <w:rFonts w:eastAsia="Times New Roman" w:cs="Times New Roman"/>
          <w:color w:val="FF0000"/>
          <w:position w:val="1"/>
          <w:sz w:val="24"/>
          <w:szCs w:val="24"/>
        </w:rPr>
        <w:t>name</w:t>
      </w:r>
      <w:r w:rsidRPr="00F2761B">
        <w:rPr>
          <w:rFonts w:eastAsia="Times New Roman" w:cs="Times New Roman"/>
          <w:color w:val="FF0000"/>
          <w:spacing w:val="15"/>
          <w:position w:val="1"/>
          <w:sz w:val="24"/>
          <w:szCs w:val="24"/>
        </w:rPr>
        <w:t xml:space="preserve"> </w:t>
      </w:r>
      <w:r w:rsidRPr="00F2761B">
        <w:rPr>
          <w:rFonts w:eastAsia="Times New Roman" w:cs="Times New Roman"/>
          <w:color w:val="FF0000"/>
          <w:position w:val="1"/>
          <w:sz w:val="24"/>
          <w:szCs w:val="24"/>
        </w:rPr>
        <w:t>of</w:t>
      </w:r>
      <w:r w:rsidRPr="00F2761B">
        <w:rPr>
          <w:rFonts w:eastAsia="Times New Roman" w:cs="Times New Roman"/>
          <w:color w:val="FF0000"/>
          <w:spacing w:val="-9"/>
          <w:position w:val="1"/>
          <w:sz w:val="24"/>
          <w:szCs w:val="24"/>
        </w:rPr>
        <w:t xml:space="preserve"> </w:t>
      </w:r>
      <w:r w:rsidRPr="00F2761B">
        <w:rPr>
          <w:rFonts w:eastAsia="Times New Roman" w:cs="Times New Roman"/>
          <w:color w:val="FF0000"/>
          <w:position w:val="1"/>
          <w:sz w:val="24"/>
          <w:szCs w:val="24"/>
        </w:rPr>
        <w:t>site</w:t>
      </w:r>
      <w:r w:rsidRPr="00F2761B">
        <w:rPr>
          <w:rFonts w:eastAsia="Times New Roman" w:cs="Times New Roman"/>
          <w:color w:val="FF0000"/>
          <w:spacing w:val="-3"/>
          <w:position w:val="1"/>
          <w:sz w:val="24"/>
          <w:szCs w:val="24"/>
        </w:rPr>
        <w:t xml:space="preserve"> </w:t>
      </w:r>
      <w:r w:rsidRPr="00F2761B">
        <w:rPr>
          <w:rFonts w:eastAsia="Times New Roman" w:cs="Times New Roman"/>
          <w:color w:val="FF0000"/>
          <w:position w:val="1"/>
          <w:sz w:val="24"/>
          <w:szCs w:val="24"/>
        </w:rPr>
        <w:t>intervention,</w:t>
      </w:r>
      <w:r w:rsidRPr="00F2761B">
        <w:rPr>
          <w:rFonts w:eastAsia="Times New Roman" w:cs="Times New Roman"/>
          <w:color w:val="FF0000"/>
          <w:spacing w:val="23"/>
          <w:position w:val="1"/>
          <w:sz w:val="24"/>
          <w:szCs w:val="24"/>
        </w:rPr>
        <w:t xml:space="preserve"> </w:t>
      </w:r>
      <w:r w:rsidRPr="00F2761B">
        <w:rPr>
          <w:rFonts w:eastAsia="Times New Roman" w:cs="Times New Roman"/>
          <w:color w:val="FF0000"/>
          <w:position w:val="1"/>
          <w:sz w:val="24"/>
          <w:szCs w:val="24"/>
        </w:rPr>
        <w:t>your</w:t>
      </w:r>
      <w:r w:rsidRPr="00F2761B">
        <w:rPr>
          <w:rFonts w:eastAsia="Times New Roman" w:cs="Times New Roman"/>
          <w:color w:val="FF0000"/>
          <w:spacing w:val="7"/>
          <w:position w:val="1"/>
          <w:sz w:val="24"/>
          <w:szCs w:val="24"/>
        </w:rPr>
        <w:t xml:space="preserve"> </w:t>
      </w:r>
      <w:r w:rsidRPr="00F2761B">
        <w:rPr>
          <w:rFonts w:eastAsia="Times New Roman" w:cs="Times New Roman"/>
          <w:color w:val="FF0000"/>
          <w:position w:val="1"/>
          <w:sz w:val="24"/>
          <w:szCs w:val="24"/>
        </w:rPr>
        <w:t>role,</w:t>
      </w:r>
      <w:r w:rsidRPr="00F2761B">
        <w:rPr>
          <w:rFonts w:eastAsia="Times New Roman" w:cs="Times New Roman"/>
          <w:color w:val="FF0000"/>
          <w:spacing w:val="-15"/>
          <w:position w:val="1"/>
          <w:sz w:val="24"/>
          <w:szCs w:val="24"/>
        </w:rPr>
        <w:t xml:space="preserve"> </w:t>
      </w:r>
      <w:r w:rsidRPr="00F2761B">
        <w:rPr>
          <w:rFonts w:eastAsia="Times New Roman" w:cs="Times New Roman"/>
          <w:color w:val="FF0000"/>
          <w:position w:val="1"/>
          <w:sz w:val="24"/>
          <w:szCs w:val="24"/>
        </w:rPr>
        <w:t>and</w:t>
      </w:r>
      <w:r w:rsidRPr="00F2761B">
        <w:rPr>
          <w:rFonts w:eastAsia="Times New Roman" w:cs="Times New Roman"/>
          <w:color w:val="FF0000"/>
          <w:spacing w:val="26"/>
          <w:position w:val="1"/>
          <w:sz w:val="24"/>
          <w:szCs w:val="24"/>
        </w:rPr>
        <w:t xml:space="preserve"> </w:t>
      </w:r>
      <w:r w:rsidRPr="00F2761B">
        <w:rPr>
          <w:rFonts w:eastAsia="Times New Roman" w:cs="Times New Roman"/>
          <w:color w:val="FF0000"/>
          <w:position w:val="1"/>
          <w:sz w:val="24"/>
          <w:szCs w:val="24"/>
        </w:rPr>
        <w:t>result</w:t>
      </w:r>
      <w:r w:rsidRPr="00F2761B">
        <w:rPr>
          <w:rFonts w:eastAsia="Times New Roman" w:cs="Times New Roman"/>
          <w:color w:val="FF0000"/>
          <w:w w:val="101"/>
          <w:position w:val="1"/>
          <w:sz w:val="24"/>
          <w:szCs w:val="24"/>
        </w:rPr>
        <w:t>s</w:t>
      </w:r>
      <w:r w:rsidRPr="00F2761B">
        <w:rPr>
          <w:rFonts w:eastAsia="Times New Roman" w:cs="Times New Roman"/>
          <w:color w:val="FF0000"/>
          <w:spacing w:val="-23"/>
          <w:position w:val="1"/>
          <w:sz w:val="24"/>
          <w:szCs w:val="24"/>
        </w:rPr>
        <w:t xml:space="preserve"> </w:t>
      </w:r>
      <w:r w:rsidRPr="00F2761B">
        <w:rPr>
          <w:rFonts w:eastAsia="Times New Roman" w:cs="Times New Roman"/>
          <w:color w:val="FF0000"/>
          <w:w w:val="91"/>
          <w:position w:val="1"/>
          <w:sz w:val="24"/>
          <w:szCs w:val="24"/>
        </w:rPr>
        <w:t>(e.g.,</w:t>
      </w:r>
      <w:r w:rsidRPr="00F2761B">
        <w:rPr>
          <w:rFonts w:eastAsia="Times New Roman" w:cs="Times New Roman"/>
          <w:color w:val="FF0000"/>
          <w:spacing w:val="5"/>
          <w:w w:val="91"/>
          <w:position w:val="1"/>
          <w:sz w:val="24"/>
          <w:szCs w:val="24"/>
        </w:rPr>
        <w:t xml:space="preserve"> </w:t>
      </w:r>
      <w:r w:rsidRPr="00F2761B">
        <w:rPr>
          <w:rFonts w:eastAsia="Times New Roman" w:cs="Times New Roman"/>
          <w:color w:val="FF0000"/>
          <w:position w:val="1"/>
          <w:sz w:val="24"/>
          <w:szCs w:val="24"/>
        </w:rPr>
        <w:t>clinical</w:t>
      </w:r>
      <w:r w:rsidRPr="00F2761B">
        <w:rPr>
          <w:rFonts w:eastAsia="Times New Roman" w:cs="Times New Roman"/>
          <w:color w:val="FF0000"/>
          <w:spacing w:val="-1"/>
          <w:position w:val="1"/>
          <w:sz w:val="24"/>
          <w:szCs w:val="24"/>
        </w:rPr>
        <w:t xml:space="preserve"> </w:t>
      </w:r>
      <w:r w:rsidRPr="00F2761B">
        <w:rPr>
          <w:rFonts w:eastAsia="Times New Roman" w:cs="Times New Roman"/>
          <w:color w:val="FF0000"/>
          <w:position w:val="1"/>
          <w:sz w:val="24"/>
          <w:szCs w:val="24"/>
        </w:rPr>
        <w:t>outcomes,</w:t>
      </w:r>
      <w:r w:rsidRPr="00F2761B">
        <w:rPr>
          <w:rFonts w:eastAsia="Times New Roman" w:cs="Times New Roman"/>
          <w:color w:val="FF0000"/>
          <w:spacing w:val="11"/>
          <w:position w:val="1"/>
          <w:sz w:val="24"/>
          <w:szCs w:val="24"/>
        </w:rPr>
        <w:t xml:space="preserve"> </w:t>
      </w:r>
      <w:r w:rsidRPr="00F2761B">
        <w:rPr>
          <w:rFonts w:eastAsia="Times New Roman" w:cs="Times New Roman"/>
          <w:color w:val="FF0000"/>
          <w:position w:val="1"/>
          <w:sz w:val="24"/>
          <w:szCs w:val="24"/>
        </w:rPr>
        <w:t>process</w:t>
      </w:r>
      <w:r w:rsidRPr="00F2761B">
        <w:rPr>
          <w:rFonts w:eastAsia="Times New Roman" w:cs="Times New Roman"/>
          <w:color w:val="FF0000"/>
          <w:spacing w:val="1"/>
          <w:position w:val="1"/>
          <w:sz w:val="24"/>
          <w:szCs w:val="24"/>
        </w:rPr>
        <w:t xml:space="preserve"> </w:t>
      </w:r>
      <w:r w:rsidRPr="00F2761B">
        <w:rPr>
          <w:rFonts w:eastAsia="Times New Roman" w:cs="Times New Roman"/>
          <w:color w:val="FF0000"/>
          <w:position w:val="1"/>
          <w:sz w:val="24"/>
          <w:szCs w:val="24"/>
        </w:rPr>
        <w:t>measures,</w:t>
      </w:r>
      <w:r w:rsidRPr="00F2761B">
        <w:rPr>
          <w:rFonts w:eastAsia="Times New Roman" w:cs="Times New Roman"/>
          <w:color w:val="FF0000"/>
          <w:sz w:val="24"/>
          <w:szCs w:val="24"/>
        </w:rPr>
        <w:t xml:space="preserve"> financial)</w:t>
      </w:r>
    </w:p>
    <w:p w14:paraId="61D60B86" w14:textId="77777777" w:rsidR="009A210E" w:rsidRPr="00F2761B" w:rsidRDefault="009A210E" w:rsidP="009A210E">
      <w:pPr>
        <w:snapToGrid w:val="0"/>
        <w:spacing w:after="0" w:line="240" w:lineRule="auto"/>
        <w:rPr>
          <w:sz w:val="24"/>
          <w:szCs w:val="24"/>
        </w:rPr>
      </w:pPr>
    </w:p>
    <w:p w14:paraId="6B84F7B5" w14:textId="77777777" w:rsidR="009A210E" w:rsidRPr="00F2761B" w:rsidRDefault="009A210E" w:rsidP="009A210E">
      <w:pPr>
        <w:snapToGrid w:val="0"/>
        <w:spacing w:after="0" w:line="240" w:lineRule="auto"/>
        <w:ind w:right="-20"/>
        <w:rPr>
          <w:rFonts w:eastAsia="Times New Roman" w:cs="Times New Roman"/>
          <w:sz w:val="24"/>
          <w:szCs w:val="24"/>
          <w:u w:val="single"/>
        </w:rPr>
      </w:pPr>
      <w:r w:rsidRPr="00F2761B">
        <w:rPr>
          <w:rFonts w:eastAsia="Times New Roman" w:cs="Times New Roman"/>
          <w:sz w:val="24"/>
          <w:szCs w:val="24"/>
          <w:u w:val="single"/>
        </w:rPr>
        <w:t>System</w:t>
      </w:r>
      <w:r w:rsidRPr="00F2761B">
        <w:rPr>
          <w:rFonts w:eastAsia="Times New Roman" w:cs="Times New Roman"/>
          <w:spacing w:val="15"/>
          <w:sz w:val="24"/>
          <w:szCs w:val="24"/>
          <w:u w:val="single"/>
        </w:rPr>
        <w:t xml:space="preserve"> </w:t>
      </w:r>
      <w:r w:rsidRPr="00F2761B">
        <w:rPr>
          <w:rFonts w:eastAsia="Times New Roman" w:cs="Times New Roman"/>
          <w:w w:val="108"/>
          <w:sz w:val="24"/>
          <w:szCs w:val="24"/>
          <w:u w:val="single"/>
        </w:rPr>
        <w:t>Innovation</w:t>
      </w:r>
      <w:r w:rsidRPr="00F2761B">
        <w:rPr>
          <w:rFonts w:eastAsia="Times New Roman" w:cs="Times New Roman"/>
          <w:spacing w:val="-9"/>
          <w:w w:val="108"/>
          <w:sz w:val="24"/>
          <w:szCs w:val="24"/>
          <w:u w:val="single"/>
        </w:rPr>
        <w:t xml:space="preserve"> </w:t>
      </w:r>
      <w:r w:rsidRPr="00F2761B">
        <w:rPr>
          <w:rFonts w:eastAsia="Times New Roman" w:cs="Times New Roman"/>
          <w:sz w:val="24"/>
          <w:szCs w:val="24"/>
          <w:u w:val="single"/>
        </w:rPr>
        <w:t>and</w:t>
      </w:r>
      <w:r w:rsidRPr="00F2761B">
        <w:rPr>
          <w:rFonts w:eastAsia="Times New Roman" w:cs="Times New Roman"/>
          <w:spacing w:val="33"/>
          <w:sz w:val="24"/>
          <w:szCs w:val="24"/>
          <w:u w:val="single"/>
        </w:rPr>
        <w:t xml:space="preserve"> </w:t>
      </w:r>
      <w:r w:rsidRPr="00F2761B">
        <w:rPr>
          <w:rFonts w:eastAsia="Times New Roman" w:cs="Times New Roman"/>
          <w:sz w:val="24"/>
          <w:szCs w:val="24"/>
          <w:u w:val="single"/>
        </w:rPr>
        <w:t>Quality</w:t>
      </w:r>
      <w:r w:rsidRPr="00F2761B">
        <w:rPr>
          <w:rFonts w:eastAsia="Times New Roman" w:cs="Times New Roman"/>
          <w:spacing w:val="40"/>
          <w:sz w:val="24"/>
          <w:szCs w:val="24"/>
          <w:u w:val="single"/>
        </w:rPr>
        <w:t xml:space="preserve"> </w:t>
      </w:r>
      <w:r w:rsidRPr="00F2761B">
        <w:rPr>
          <w:rFonts w:eastAsia="Times New Roman" w:cs="Times New Roman"/>
          <w:sz w:val="24"/>
          <w:szCs w:val="24"/>
          <w:u w:val="single"/>
        </w:rPr>
        <w:t>Improvement</w:t>
      </w:r>
      <w:r w:rsidRPr="00F2761B">
        <w:rPr>
          <w:rFonts w:eastAsia="Times New Roman" w:cs="Times New Roman"/>
          <w:spacing w:val="33"/>
          <w:sz w:val="24"/>
          <w:szCs w:val="24"/>
          <w:u w:val="single"/>
        </w:rPr>
        <w:t xml:space="preserve"> </w:t>
      </w:r>
      <w:r w:rsidRPr="00F2761B">
        <w:rPr>
          <w:rFonts w:eastAsia="Times New Roman" w:cs="Times New Roman"/>
          <w:sz w:val="24"/>
          <w:szCs w:val="24"/>
          <w:u w:val="single"/>
        </w:rPr>
        <w:t>Efforts</w:t>
      </w:r>
      <w:r w:rsidRPr="00F2761B">
        <w:rPr>
          <w:rFonts w:eastAsia="Times New Roman" w:cs="Times New Roman"/>
          <w:spacing w:val="8"/>
          <w:sz w:val="24"/>
          <w:szCs w:val="24"/>
          <w:u w:val="single"/>
        </w:rPr>
        <w:t xml:space="preserve"> </w:t>
      </w:r>
      <w:r w:rsidRPr="00F2761B">
        <w:rPr>
          <w:rFonts w:eastAsia="Times New Roman" w:cs="Times New Roman"/>
          <w:sz w:val="24"/>
          <w:szCs w:val="24"/>
          <w:u w:val="single"/>
        </w:rPr>
        <w:t>Outside</w:t>
      </w:r>
      <w:r w:rsidRPr="00F2761B">
        <w:rPr>
          <w:rFonts w:eastAsia="Times New Roman" w:cs="Times New Roman"/>
          <w:spacing w:val="27"/>
          <w:sz w:val="24"/>
          <w:szCs w:val="24"/>
          <w:u w:val="single"/>
        </w:rPr>
        <w:t xml:space="preserve"> </w:t>
      </w:r>
      <w:r w:rsidRPr="00F2761B">
        <w:rPr>
          <w:rFonts w:eastAsia="Times New Roman" w:cs="Times New Roman"/>
          <w:w w:val="114"/>
          <w:sz w:val="24"/>
          <w:szCs w:val="24"/>
          <w:u w:val="single"/>
        </w:rPr>
        <w:t>of the Institution</w:t>
      </w:r>
    </w:p>
    <w:p w14:paraId="671FC766" w14:textId="2C3FB207" w:rsidR="009A210E" w:rsidRDefault="009A210E" w:rsidP="009A210E">
      <w:pPr>
        <w:snapToGrid w:val="0"/>
        <w:spacing w:after="0" w:line="240" w:lineRule="auto"/>
        <w:ind w:right="943"/>
        <w:rPr>
          <w:rFonts w:eastAsia="Times New Roman" w:cs="Times New Roman"/>
          <w:color w:val="FF0000"/>
          <w:sz w:val="24"/>
          <w:szCs w:val="24"/>
        </w:rPr>
      </w:pPr>
      <w:r w:rsidRPr="00F2761B">
        <w:rPr>
          <w:rFonts w:eastAsia="Times New Roman" w:cs="Times New Roman"/>
          <w:color w:val="FF0000"/>
          <w:sz w:val="24"/>
          <w:szCs w:val="24"/>
        </w:rPr>
        <w:t>Dates, name</w:t>
      </w:r>
      <w:r w:rsidRPr="00F2761B">
        <w:rPr>
          <w:rFonts w:eastAsia="Times New Roman" w:cs="Times New Roman"/>
          <w:color w:val="FF0000"/>
          <w:spacing w:val="-4"/>
          <w:sz w:val="24"/>
          <w:szCs w:val="24"/>
        </w:rPr>
        <w:t xml:space="preserve"> </w:t>
      </w:r>
      <w:r w:rsidRPr="00F2761B">
        <w:rPr>
          <w:rFonts w:eastAsia="Times New Roman" w:cs="Times New Roman"/>
          <w:color w:val="FF0000"/>
          <w:w w:val="102"/>
          <w:sz w:val="24"/>
          <w:szCs w:val="24"/>
        </w:rPr>
        <w:t>of</w:t>
      </w:r>
      <w:r w:rsidRPr="00F2761B">
        <w:rPr>
          <w:rFonts w:eastAsia="Times New Roman" w:cs="Times New Roman"/>
          <w:color w:val="FF0000"/>
          <w:spacing w:val="-23"/>
          <w:sz w:val="24"/>
          <w:szCs w:val="24"/>
        </w:rPr>
        <w:t xml:space="preserve"> </w:t>
      </w:r>
      <w:r w:rsidRPr="00F2761B">
        <w:rPr>
          <w:rFonts w:eastAsia="Times New Roman" w:cs="Times New Roman"/>
          <w:color w:val="FF0000"/>
          <w:sz w:val="24"/>
          <w:szCs w:val="24"/>
        </w:rPr>
        <w:t>site</w:t>
      </w:r>
      <w:r w:rsidRPr="00F2761B">
        <w:rPr>
          <w:rFonts w:eastAsia="Times New Roman" w:cs="Times New Roman"/>
          <w:color w:val="FF0000"/>
          <w:spacing w:val="-11"/>
          <w:sz w:val="24"/>
          <w:szCs w:val="24"/>
        </w:rPr>
        <w:t xml:space="preserve"> </w:t>
      </w:r>
      <w:r w:rsidRPr="00F2761B">
        <w:rPr>
          <w:rFonts w:eastAsia="Times New Roman" w:cs="Times New Roman"/>
          <w:color w:val="FF0000"/>
          <w:w w:val="99"/>
          <w:sz w:val="24"/>
          <w:szCs w:val="24"/>
        </w:rPr>
        <w:t>intervention,</w:t>
      </w:r>
      <w:r w:rsidRPr="00F2761B">
        <w:rPr>
          <w:rFonts w:eastAsia="Times New Roman" w:cs="Times New Roman"/>
          <w:color w:val="FF0000"/>
          <w:spacing w:val="-13"/>
          <w:w w:val="99"/>
          <w:sz w:val="24"/>
          <w:szCs w:val="24"/>
        </w:rPr>
        <w:t xml:space="preserve"> </w:t>
      </w:r>
      <w:r w:rsidRPr="00F2761B">
        <w:rPr>
          <w:rFonts w:eastAsia="Times New Roman" w:cs="Times New Roman"/>
          <w:color w:val="FF0000"/>
          <w:sz w:val="24"/>
          <w:szCs w:val="24"/>
        </w:rPr>
        <w:t>your</w:t>
      </w:r>
      <w:r w:rsidRPr="00F2761B">
        <w:rPr>
          <w:rFonts w:eastAsia="Times New Roman" w:cs="Times New Roman"/>
          <w:color w:val="FF0000"/>
          <w:spacing w:val="8"/>
          <w:sz w:val="24"/>
          <w:szCs w:val="24"/>
        </w:rPr>
        <w:t xml:space="preserve"> </w:t>
      </w:r>
      <w:r w:rsidRPr="00F2761B">
        <w:rPr>
          <w:rFonts w:eastAsia="Times New Roman" w:cs="Times New Roman"/>
          <w:color w:val="FF0000"/>
          <w:w w:val="91"/>
          <w:sz w:val="24"/>
          <w:szCs w:val="24"/>
        </w:rPr>
        <w:t>role,</w:t>
      </w:r>
      <w:r w:rsidRPr="00F2761B">
        <w:rPr>
          <w:rFonts w:eastAsia="Times New Roman" w:cs="Times New Roman"/>
          <w:color w:val="FF0000"/>
          <w:spacing w:val="5"/>
          <w:w w:val="91"/>
          <w:sz w:val="24"/>
          <w:szCs w:val="24"/>
        </w:rPr>
        <w:t xml:space="preserve"> </w:t>
      </w:r>
      <w:r w:rsidR="00EA384A" w:rsidRPr="00F2761B">
        <w:rPr>
          <w:rFonts w:eastAsia="Times New Roman" w:cs="Times New Roman"/>
          <w:color w:val="FF0000"/>
          <w:w w:val="90"/>
          <w:sz w:val="24"/>
          <w:szCs w:val="24"/>
        </w:rPr>
        <w:t>location(</w:t>
      </w:r>
      <w:r w:rsidRPr="00F2761B">
        <w:rPr>
          <w:rFonts w:eastAsia="Times New Roman" w:cs="Times New Roman"/>
          <w:color w:val="FF0000"/>
          <w:w w:val="90"/>
          <w:sz w:val="24"/>
          <w:szCs w:val="24"/>
        </w:rPr>
        <w:t>s</w:t>
      </w:r>
      <w:proofErr w:type="gramStart"/>
      <w:r w:rsidRPr="00F2761B">
        <w:rPr>
          <w:rFonts w:eastAsia="Times New Roman" w:cs="Times New Roman"/>
          <w:color w:val="FF0000"/>
          <w:w w:val="90"/>
          <w:sz w:val="24"/>
          <w:szCs w:val="24"/>
        </w:rPr>
        <w:t>)</w:t>
      </w:r>
      <w:proofErr w:type="gramEnd"/>
      <w:r w:rsidRPr="00F2761B">
        <w:rPr>
          <w:rFonts w:eastAsia="Times New Roman" w:cs="Times New Roman"/>
          <w:color w:val="FF0000"/>
          <w:spacing w:val="6"/>
          <w:w w:val="90"/>
          <w:sz w:val="24"/>
          <w:szCs w:val="24"/>
        </w:rPr>
        <w:t xml:space="preserve"> </w:t>
      </w:r>
      <w:r w:rsidRPr="00F2761B">
        <w:rPr>
          <w:rFonts w:eastAsia="Times New Roman" w:cs="Times New Roman"/>
          <w:color w:val="FF0000"/>
          <w:sz w:val="24"/>
          <w:szCs w:val="24"/>
        </w:rPr>
        <w:t>and</w:t>
      </w:r>
      <w:r w:rsidRPr="00F2761B">
        <w:rPr>
          <w:rFonts w:eastAsia="Times New Roman" w:cs="Times New Roman"/>
          <w:color w:val="FF0000"/>
          <w:spacing w:val="8"/>
          <w:sz w:val="24"/>
          <w:szCs w:val="24"/>
        </w:rPr>
        <w:t xml:space="preserve"> </w:t>
      </w:r>
      <w:r w:rsidRPr="00F2761B">
        <w:rPr>
          <w:rFonts w:eastAsia="Times New Roman" w:cs="Times New Roman"/>
          <w:color w:val="FF0000"/>
          <w:w w:val="91"/>
          <w:sz w:val="24"/>
          <w:szCs w:val="24"/>
        </w:rPr>
        <w:t>results</w:t>
      </w:r>
      <w:r w:rsidRPr="00F2761B">
        <w:rPr>
          <w:rFonts w:eastAsia="Times New Roman" w:cs="Times New Roman"/>
          <w:color w:val="FF0000"/>
          <w:spacing w:val="8"/>
          <w:w w:val="91"/>
          <w:sz w:val="24"/>
          <w:szCs w:val="24"/>
        </w:rPr>
        <w:t xml:space="preserve"> </w:t>
      </w:r>
      <w:r w:rsidRPr="00F2761B">
        <w:rPr>
          <w:rFonts w:eastAsia="Times New Roman" w:cs="Times New Roman"/>
          <w:color w:val="FF0000"/>
          <w:w w:val="91"/>
          <w:sz w:val="24"/>
          <w:szCs w:val="24"/>
        </w:rPr>
        <w:t>(e.g.,</w:t>
      </w:r>
      <w:r w:rsidRPr="00F2761B">
        <w:rPr>
          <w:rFonts w:eastAsia="Times New Roman" w:cs="Times New Roman"/>
          <w:color w:val="FF0000"/>
          <w:spacing w:val="-9"/>
          <w:w w:val="91"/>
          <w:sz w:val="24"/>
          <w:szCs w:val="24"/>
        </w:rPr>
        <w:t xml:space="preserve"> </w:t>
      </w:r>
      <w:r w:rsidRPr="00F2761B">
        <w:rPr>
          <w:rFonts w:eastAsia="Times New Roman" w:cs="Times New Roman"/>
          <w:color w:val="FF0000"/>
          <w:sz w:val="24"/>
          <w:szCs w:val="24"/>
        </w:rPr>
        <w:t>clinical</w:t>
      </w:r>
      <w:r w:rsidRPr="00F2761B">
        <w:rPr>
          <w:rFonts w:eastAsia="Times New Roman" w:cs="Times New Roman"/>
          <w:color w:val="FF0000"/>
          <w:spacing w:val="-13"/>
          <w:sz w:val="24"/>
          <w:szCs w:val="24"/>
        </w:rPr>
        <w:t xml:space="preserve"> </w:t>
      </w:r>
      <w:r w:rsidRPr="00F2761B">
        <w:rPr>
          <w:rFonts w:eastAsia="Times New Roman" w:cs="Times New Roman"/>
          <w:color w:val="FF0000"/>
          <w:w w:val="98"/>
          <w:sz w:val="24"/>
          <w:szCs w:val="24"/>
        </w:rPr>
        <w:t>outcomes,</w:t>
      </w:r>
      <w:r w:rsidRPr="00F2761B">
        <w:rPr>
          <w:rFonts w:eastAsia="Times New Roman" w:cs="Times New Roman"/>
          <w:color w:val="FF0000"/>
          <w:spacing w:val="-4"/>
          <w:w w:val="98"/>
          <w:sz w:val="24"/>
          <w:szCs w:val="24"/>
        </w:rPr>
        <w:t xml:space="preserve"> </w:t>
      </w:r>
      <w:r w:rsidRPr="00F2761B">
        <w:rPr>
          <w:rFonts w:eastAsia="Times New Roman" w:cs="Times New Roman"/>
          <w:color w:val="FF0000"/>
          <w:sz w:val="24"/>
          <w:szCs w:val="24"/>
        </w:rPr>
        <w:t xml:space="preserve">process </w:t>
      </w:r>
      <w:r w:rsidRPr="00F2761B">
        <w:rPr>
          <w:rFonts w:eastAsia="Times New Roman" w:cs="Times New Roman"/>
          <w:color w:val="FF0000"/>
          <w:w w:val="96"/>
          <w:sz w:val="24"/>
          <w:szCs w:val="24"/>
        </w:rPr>
        <w:t>measures,</w:t>
      </w:r>
      <w:r w:rsidRPr="00F2761B">
        <w:rPr>
          <w:rFonts w:eastAsia="Times New Roman" w:cs="Times New Roman"/>
          <w:color w:val="FF0000"/>
          <w:spacing w:val="2"/>
          <w:w w:val="96"/>
          <w:sz w:val="24"/>
          <w:szCs w:val="24"/>
        </w:rPr>
        <w:t xml:space="preserve"> </w:t>
      </w:r>
      <w:r w:rsidRPr="00F2761B">
        <w:rPr>
          <w:rFonts w:eastAsia="Times New Roman" w:cs="Times New Roman"/>
          <w:color w:val="FF0000"/>
          <w:sz w:val="24"/>
          <w:szCs w:val="24"/>
        </w:rPr>
        <w:t>financial)</w:t>
      </w:r>
    </w:p>
    <w:p w14:paraId="229D7FE6" w14:textId="0F406DBA" w:rsidR="005C354F" w:rsidRDefault="005C354F" w:rsidP="009A210E">
      <w:pPr>
        <w:snapToGrid w:val="0"/>
        <w:spacing w:after="0" w:line="240" w:lineRule="auto"/>
        <w:ind w:right="943"/>
        <w:rPr>
          <w:rFonts w:eastAsia="Times New Roman" w:cs="Times New Roman"/>
          <w:color w:val="FF0000"/>
          <w:sz w:val="24"/>
          <w:szCs w:val="24"/>
        </w:rPr>
      </w:pPr>
    </w:p>
    <w:p w14:paraId="35BE43E0" w14:textId="1D3D31F9" w:rsidR="005C354F" w:rsidRPr="00F2761B" w:rsidRDefault="005C354F" w:rsidP="009A210E">
      <w:pPr>
        <w:snapToGrid w:val="0"/>
        <w:spacing w:after="0" w:line="240" w:lineRule="auto"/>
        <w:ind w:right="943"/>
        <w:rPr>
          <w:rFonts w:eastAsia="Times New Roman" w:cs="Times New Roman"/>
          <w:color w:val="FF0000"/>
          <w:sz w:val="24"/>
          <w:szCs w:val="24"/>
        </w:rPr>
      </w:pPr>
      <w:r>
        <w:rPr>
          <w:rFonts w:eastAsia="Times New Roman" w:cs="Times New Roman"/>
          <w:color w:val="FF0000"/>
          <w:sz w:val="24"/>
          <w:szCs w:val="24"/>
        </w:rPr>
        <w:t xml:space="preserve">Examples: </w:t>
      </w:r>
      <w:r w:rsidR="00DA0903">
        <w:rPr>
          <w:rFonts w:eastAsia="Times New Roman" w:cs="Times New Roman"/>
          <w:color w:val="FF0000"/>
          <w:sz w:val="24"/>
          <w:szCs w:val="24"/>
        </w:rPr>
        <w:t xml:space="preserve">Georgia Top 10 Initiative for Quality Improvement, Reducing Variability, Reducing Efforts, and Improving Quality in Medicine, </w:t>
      </w:r>
      <w:r w:rsidR="0028586A">
        <w:rPr>
          <w:rFonts w:eastAsia="Times New Roman" w:cs="Times New Roman"/>
          <w:color w:val="FF0000"/>
          <w:sz w:val="24"/>
          <w:szCs w:val="24"/>
        </w:rPr>
        <w:t xml:space="preserve">CDC Antibiotic Stewardship Program on appropriate antibiotic prescribing and to reduce bacterial resistance, </w:t>
      </w:r>
      <w:r w:rsidR="00CA2618">
        <w:rPr>
          <w:rFonts w:eastAsia="Times New Roman" w:cs="Times New Roman"/>
          <w:color w:val="FF0000"/>
          <w:sz w:val="24"/>
          <w:szCs w:val="24"/>
        </w:rPr>
        <w:t>Sickle Cell Disease Pathway QI Project</w:t>
      </w:r>
    </w:p>
    <w:p w14:paraId="49317C94" w14:textId="77777777" w:rsidR="009A210E" w:rsidRPr="00F2761B" w:rsidRDefault="009A210E" w:rsidP="009A210E">
      <w:pPr>
        <w:snapToGrid w:val="0"/>
        <w:spacing w:after="0" w:line="240" w:lineRule="auto"/>
        <w:rPr>
          <w:sz w:val="24"/>
          <w:szCs w:val="24"/>
        </w:rPr>
      </w:pPr>
    </w:p>
    <w:p w14:paraId="0A852285" w14:textId="07005434" w:rsidR="009A210E" w:rsidRPr="00F2761B" w:rsidRDefault="009A210E" w:rsidP="009A210E">
      <w:pPr>
        <w:snapToGrid w:val="0"/>
        <w:spacing w:after="0" w:line="240" w:lineRule="auto"/>
        <w:ind w:right="-20"/>
        <w:rPr>
          <w:rFonts w:eastAsia="Times New Roman" w:cs="Times New Roman"/>
          <w:sz w:val="24"/>
          <w:szCs w:val="24"/>
          <w:u w:val="single"/>
        </w:rPr>
      </w:pPr>
      <w:r w:rsidRPr="00F2761B">
        <w:rPr>
          <w:rFonts w:eastAsia="Times New Roman" w:cs="Times New Roman"/>
          <w:w w:val="108"/>
          <w:sz w:val="24"/>
          <w:szCs w:val="24"/>
          <w:u w:val="single"/>
        </w:rPr>
        <w:t>Production</w:t>
      </w:r>
      <w:r w:rsidRPr="00F2761B">
        <w:rPr>
          <w:rFonts w:eastAsia="Times New Roman" w:cs="Times New Roman"/>
          <w:spacing w:val="-9"/>
          <w:w w:val="108"/>
          <w:sz w:val="24"/>
          <w:szCs w:val="24"/>
          <w:u w:val="single"/>
        </w:rPr>
        <w:t xml:space="preserve"> </w:t>
      </w:r>
      <w:r w:rsidRPr="00F2761B">
        <w:rPr>
          <w:rFonts w:eastAsia="Times New Roman" w:cs="Times New Roman"/>
          <w:sz w:val="24"/>
          <w:szCs w:val="24"/>
          <w:u w:val="single"/>
        </w:rPr>
        <w:t>of</w:t>
      </w:r>
      <w:r w:rsidRPr="00F2761B">
        <w:rPr>
          <w:rFonts w:eastAsia="Times New Roman" w:cs="Times New Roman"/>
          <w:spacing w:val="3"/>
          <w:sz w:val="24"/>
          <w:szCs w:val="24"/>
          <w:u w:val="single"/>
        </w:rPr>
        <w:t xml:space="preserve"> </w:t>
      </w:r>
      <w:r w:rsidRPr="00F2761B">
        <w:rPr>
          <w:rFonts w:eastAsia="Times New Roman" w:cs="Times New Roman"/>
          <w:sz w:val="24"/>
          <w:szCs w:val="24"/>
          <w:u w:val="single"/>
        </w:rPr>
        <w:t>guidelines</w:t>
      </w:r>
      <w:r w:rsidRPr="00F2761B">
        <w:rPr>
          <w:rFonts w:eastAsia="Times New Roman" w:cs="Times New Roman"/>
          <w:spacing w:val="36"/>
          <w:sz w:val="24"/>
          <w:szCs w:val="24"/>
          <w:u w:val="single"/>
        </w:rPr>
        <w:t xml:space="preserve"> </w:t>
      </w:r>
      <w:r w:rsidRPr="00F2761B">
        <w:rPr>
          <w:rFonts w:eastAsia="Times New Roman" w:cs="Times New Roman"/>
          <w:sz w:val="24"/>
          <w:szCs w:val="24"/>
          <w:u w:val="single"/>
        </w:rPr>
        <w:t>and/or</w:t>
      </w:r>
      <w:r w:rsidR="00A54E53" w:rsidRPr="00F2761B">
        <w:rPr>
          <w:rFonts w:eastAsia="Times New Roman" w:cs="Times New Roman"/>
          <w:spacing w:val="47"/>
          <w:sz w:val="24"/>
          <w:szCs w:val="24"/>
          <w:u w:val="single"/>
        </w:rPr>
        <w:t xml:space="preserve"> </w:t>
      </w:r>
      <w:r w:rsidRPr="00F2761B">
        <w:rPr>
          <w:rFonts w:eastAsia="Times New Roman" w:cs="Times New Roman"/>
          <w:w w:val="105"/>
          <w:sz w:val="24"/>
          <w:szCs w:val="24"/>
          <w:u w:val="single"/>
        </w:rPr>
        <w:t>protocols</w:t>
      </w:r>
    </w:p>
    <w:p w14:paraId="3089F93F" w14:textId="77777777" w:rsidR="009A210E" w:rsidRPr="00F2761B" w:rsidRDefault="009A210E" w:rsidP="009A210E">
      <w:pPr>
        <w:snapToGrid w:val="0"/>
        <w:spacing w:after="0" w:line="240" w:lineRule="auto"/>
        <w:ind w:right="571"/>
        <w:rPr>
          <w:rFonts w:eastAsia="Times New Roman" w:cstheme="minorHAnsi"/>
          <w:color w:val="FF0000"/>
          <w:sz w:val="24"/>
          <w:szCs w:val="24"/>
        </w:rPr>
      </w:pPr>
      <w:r w:rsidRPr="00F2761B">
        <w:rPr>
          <w:rFonts w:eastAsia="Times New Roman" w:cstheme="minorHAnsi"/>
          <w:color w:val="FF0000"/>
          <w:sz w:val="24"/>
          <w:szCs w:val="24"/>
        </w:rPr>
        <w:t>Date,</w:t>
      </w:r>
      <w:r w:rsidRPr="00F2761B">
        <w:rPr>
          <w:rFonts w:eastAsia="Times New Roman" w:cstheme="minorHAnsi"/>
          <w:color w:val="FF0000"/>
          <w:spacing w:val="9"/>
          <w:sz w:val="24"/>
          <w:szCs w:val="24"/>
        </w:rPr>
        <w:t xml:space="preserve"> </w:t>
      </w:r>
      <w:r w:rsidRPr="00F2761B">
        <w:rPr>
          <w:rFonts w:eastAsia="Times New Roman" w:cstheme="minorHAnsi"/>
          <w:color w:val="FF0000"/>
          <w:sz w:val="24"/>
          <w:szCs w:val="24"/>
        </w:rPr>
        <w:t>name</w:t>
      </w:r>
      <w:r w:rsidRPr="00F2761B">
        <w:rPr>
          <w:rFonts w:eastAsia="Times New Roman" w:cstheme="minorHAnsi"/>
          <w:color w:val="FF0000"/>
          <w:spacing w:val="-11"/>
          <w:sz w:val="24"/>
          <w:szCs w:val="24"/>
        </w:rPr>
        <w:t xml:space="preserve"> </w:t>
      </w:r>
      <w:r w:rsidRPr="00F2761B">
        <w:rPr>
          <w:rFonts w:eastAsia="Times New Roman" w:cstheme="minorHAnsi"/>
          <w:color w:val="FF0000"/>
          <w:sz w:val="24"/>
          <w:szCs w:val="24"/>
        </w:rPr>
        <w:t>of</w:t>
      </w:r>
      <w:r w:rsidRPr="00F2761B">
        <w:rPr>
          <w:rFonts w:eastAsia="Times New Roman" w:cstheme="minorHAnsi"/>
          <w:color w:val="FF0000"/>
          <w:spacing w:val="-3"/>
          <w:sz w:val="24"/>
          <w:szCs w:val="24"/>
        </w:rPr>
        <w:t xml:space="preserve"> </w:t>
      </w:r>
      <w:r w:rsidRPr="00F2761B">
        <w:rPr>
          <w:rFonts w:eastAsia="Times New Roman" w:cstheme="minorHAnsi"/>
          <w:color w:val="FF0000"/>
          <w:w w:val="98"/>
          <w:sz w:val="24"/>
          <w:szCs w:val="24"/>
        </w:rPr>
        <w:t>guideline</w:t>
      </w:r>
      <w:r w:rsidRPr="00F2761B">
        <w:rPr>
          <w:rFonts w:eastAsia="Times New Roman" w:cstheme="minorHAnsi"/>
          <w:color w:val="FF0000"/>
          <w:spacing w:val="-10"/>
          <w:w w:val="98"/>
          <w:sz w:val="24"/>
          <w:szCs w:val="24"/>
        </w:rPr>
        <w:t xml:space="preserve"> </w:t>
      </w:r>
      <w:r w:rsidRPr="00F2761B">
        <w:rPr>
          <w:rFonts w:eastAsia="Times New Roman" w:cstheme="minorHAnsi"/>
          <w:color w:val="FF0000"/>
          <w:sz w:val="24"/>
          <w:szCs w:val="24"/>
        </w:rPr>
        <w:t>and/or</w:t>
      </w:r>
      <w:r w:rsidRPr="00F2761B">
        <w:rPr>
          <w:rFonts w:eastAsia="Times New Roman" w:cstheme="minorHAnsi"/>
          <w:color w:val="FF0000"/>
          <w:spacing w:val="13"/>
          <w:sz w:val="24"/>
          <w:szCs w:val="24"/>
        </w:rPr>
        <w:t xml:space="preserve"> </w:t>
      </w:r>
      <w:r w:rsidRPr="00F2761B">
        <w:rPr>
          <w:rFonts w:eastAsia="Times New Roman" w:cstheme="minorHAnsi"/>
          <w:color w:val="FF0000"/>
          <w:w w:val="96"/>
          <w:sz w:val="24"/>
          <w:szCs w:val="24"/>
        </w:rPr>
        <w:t xml:space="preserve">protocol, </w:t>
      </w:r>
      <w:r w:rsidRPr="00F2761B">
        <w:rPr>
          <w:rFonts w:eastAsia="Times New Roman" w:cstheme="minorHAnsi"/>
          <w:color w:val="FF0000"/>
          <w:sz w:val="24"/>
          <w:szCs w:val="24"/>
        </w:rPr>
        <w:t>you</w:t>
      </w:r>
      <w:r w:rsidRPr="00F2761B">
        <w:rPr>
          <w:rFonts w:eastAsia="Times New Roman" w:cstheme="minorHAnsi"/>
          <w:color w:val="FF0000"/>
          <w:spacing w:val="-6"/>
          <w:sz w:val="24"/>
          <w:szCs w:val="24"/>
        </w:rPr>
        <w:t xml:space="preserve">r role, </w:t>
      </w:r>
      <w:r w:rsidRPr="00F2761B">
        <w:rPr>
          <w:rFonts w:eastAsia="Times New Roman" w:cstheme="minorHAnsi"/>
          <w:color w:val="FF0000"/>
          <w:w w:val="92"/>
          <w:sz w:val="24"/>
          <w:szCs w:val="24"/>
        </w:rPr>
        <w:t>location(s)</w:t>
      </w:r>
      <w:r w:rsidRPr="00F2761B">
        <w:rPr>
          <w:rFonts w:eastAsia="Times New Roman" w:cstheme="minorHAnsi"/>
          <w:color w:val="FF0000"/>
          <w:spacing w:val="7"/>
          <w:w w:val="92"/>
          <w:sz w:val="24"/>
          <w:szCs w:val="24"/>
        </w:rPr>
        <w:t xml:space="preserve"> </w:t>
      </w:r>
      <w:r w:rsidRPr="00F2761B">
        <w:rPr>
          <w:rFonts w:eastAsia="Times New Roman" w:cstheme="minorHAnsi"/>
          <w:color w:val="FF0000"/>
          <w:sz w:val="24"/>
          <w:szCs w:val="24"/>
        </w:rPr>
        <w:t>adopted,</w:t>
      </w:r>
      <w:r w:rsidRPr="00F2761B">
        <w:rPr>
          <w:rFonts w:eastAsia="Times New Roman" w:cstheme="minorHAnsi"/>
          <w:color w:val="FF0000"/>
          <w:spacing w:val="-7"/>
          <w:sz w:val="24"/>
          <w:szCs w:val="24"/>
        </w:rPr>
        <w:t xml:space="preserve"> </w:t>
      </w:r>
      <w:proofErr w:type="gramStart"/>
      <w:r w:rsidRPr="00F2761B">
        <w:rPr>
          <w:rFonts w:eastAsia="Times New Roman" w:cstheme="minorHAnsi"/>
          <w:color w:val="FF0000"/>
          <w:sz w:val="24"/>
          <w:szCs w:val="24"/>
        </w:rPr>
        <w:t>current</w:t>
      </w:r>
      <w:r w:rsidRPr="00F2761B">
        <w:rPr>
          <w:rFonts w:eastAsia="Times New Roman" w:cstheme="minorHAnsi"/>
          <w:color w:val="FF0000"/>
          <w:spacing w:val="-3"/>
          <w:sz w:val="24"/>
          <w:szCs w:val="24"/>
        </w:rPr>
        <w:t xml:space="preserve"> </w:t>
      </w:r>
      <w:r w:rsidRPr="00F2761B">
        <w:rPr>
          <w:rFonts w:eastAsia="Times New Roman" w:cstheme="minorHAnsi"/>
          <w:color w:val="FF0000"/>
          <w:sz w:val="24"/>
          <w:szCs w:val="24"/>
        </w:rPr>
        <w:t>status</w:t>
      </w:r>
      <w:proofErr w:type="gramEnd"/>
      <w:r w:rsidRPr="00F2761B">
        <w:rPr>
          <w:rFonts w:eastAsia="Times New Roman" w:cstheme="minorHAnsi"/>
          <w:color w:val="FF0000"/>
          <w:spacing w:val="-3"/>
          <w:sz w:val="24"/>
          <w:szCs w:val="24"/>
        </w:rPr>
        <w:t xml:space="preserve"> </w:t>
      </w:r>
      <w:r w:rsidRPr="00F2761B">
        <w:rPr>
          <w:rFonts w:eastAsia="Times New Roman" w:cstheme="minorHAnsi"/>
          <w:color w:val="FF0000"/>
          <w:w w:val="90"/>
          <w:sz w:val="24"/>
          <w:szCs w:val="24"/>
        </w:rPr>
        <w:t>(to</w:t>
      </w:r>
      <w:r w:rsidRPr="00F2761B">
        <w:rPr>
          <w:rFonts w:eastAsia="Times New Roman" w:cstheme="minorHAnsi"/>
          <w:color w:val="FF0000"/>
          <w:spacing w:val="1"/>
          <w:w w:val="90"/>
          <w:sz w:val="24"/>
          <w:szCs w:val="24"/>
        </w:rPr>
        <w:t xml:space="preserve"> </w:t>
      </w:r>
      <w:r w:rsidRPr="00F2761B">
        <w:rPr>
          <w:rFonts w:eastAsia="Times New Roman" w:cstheme="minorHAnsi"/>
          <w:color w:val="FF0000"/>
          <w:sz w:val="24"/>
          <w:szCs w:val="24"/>
        </w:rPr>
        <w:t>demonstrate sustainability)</w:t>
      </w:r>
    </w:p>
    <w:p w14:paraId="382BB0D1" w14:textId="77777777" w:rsidR="009A210E" w:rsidRPr="00F2761B" w:rsidRDefault="009A210E" w:rsidP="009A210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10701719" w14:textId="77777777" w:rsidR="00DA6AD8" w:rsidRPr="00F2761B" w:rsidRDefault="00DA6AD8" w:rsidP="005B563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w w:val="108"/>
          <w:sz w:val="24"/>
          <w:szCs w:val="24"/>
          <w:u w:val="single"/>
        </w:rPr>
      </w:pPr>
    </w:p>
    <w:p w14:paraId="2EA2DE1A" w14:textId="303C32A8" w:rsidR="005B563C" w:rsidRPr="00F2761B" w:rsidRDefault="005B563C" w:rsidP="005B563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INNOVATIONS IN CLINICAL PRACTICE</w:t>
      </w:r>
    </w:p>
    <w:p w14:paraId="392F55ED" w14:textId="77777777" w:rsidR="005B563C" w:rsidRPr="00F2761B" w:rsidRDefault="005B563C" w:rsidP="005B563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ascii="Calibri" w:hAnsi="Calibri" w:cs="Calibri"/>
          <w:color w:val="FF0000"/>
          <w:sz w:val="24"/>
          <w:szCs w:val="24"/>
        </w:rPr>
        <w:t xml:space="preserve">Summarize your role in the development of a new clinical technique(s), services, therapies, or health care delivery systems that have improved the health of the population you have served. Include any evaluation related to the effectiveness (quality, utilization, access, cost, etc.) of care </w:t>
      </w:r>
      <w:r w:rsidRPr="00F2761B">
        <w:rPr>
          <w:rFonts w:ascii="Calibri" w:hAnsi="Calibri" w:cs="Calibri"/>
          <w:color w:val="FF0000"/>
          <w:sz w:val="24"/>
          <w:szCs w:val="24"/>
        </w:rPr>
        <w:lastRenderedPageBreak/>
        <w:t>provided. You may include guidelines, protocols or standards for clinical care developed individually or as a member of a committee. Indicate the type of material (clinical protocol, standard of care, etc.), if published in print or on the web, provide citation, describe how the material is used; and if developed as a member of a committee, describe your contribution</w:t>
      </w:r>
    </w:p>
    <w:p w14:paraId="68002DB3" w14:textId="77777777" w:rsidR="005B563C" w:rsidRPr="00F2761B" w:rsidRDefault="005B563C" w:rsidP="005B563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69E62C9A" w14:textId="77777777" w:rsidR="005B563C" w:rsidRPr="00F2761B" w:rsidRDefault="005B563C" w:rsidP="005B563C">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28B9CDDA"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r w:rsidRPr="00F2761B">
        <w:rPr>
          <w:rFonts w:eastAsia="Times New Roman" w:cs="Times New Roman"/>
          <w:b/>
          <w:bCs/>
          <w:sz w:val="24"/>
          <w:szCs w:val="24"/>
        </w:rPr>
        <w:t>RESEARCH SUPPORT, PROJECTS, CONTRACTS, AWARDS</w:t>
      </w:r>
    </w:p>
    <w:p w14:paraId="4553DB28" w14:textId="0F2658CF" w:rsidR="00177A79" w:rsidRPr="00F2761B" w:rsidRDefault="000425D6"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 xml:space="preserve">Note: </w:t>
      </w:r>
      <w:r w:rsidR="00235971" w:rsidRPr="00F2761B">
        <w:rPr>
          <w:rFonts w:eastAsia="Times New Roman" w:cs="Times New Roman"/>
          <w:color w:val="FF0000"/>
          <w:sz w:val="24"/>
          <w:szCs w:val="24"/>
        </w:rPr>
        <w:t xml:space="preserve">Funded research/research support is not required for </w:t>
      </w:r>
      <w:proofErr w:type="gramStart"/>
      <w:r w:rsidR="00235971" w:rsidRPr="00F2761B">
        <w:rPr>
          <w:rFonts w:eastAsia="Times New Roman" w:cs="Times New Roman"/>
          <w:color w:val="FF0000"/>
          <w:sz w:val="24"/>
          <w:szCs w:val="24"/>
        </w:rPr>
        <w:t>promotion, but</w:t>
      </w:r>
      <w:proofErr w:type="gramEnd"/>
      <w:r w:rsidR="00235971" w:rsidRPr="00F2761B">
        <w:rPr>
          <w:rFonts w:eastAsia="Times New Roman" w:cs="Times New Roman"/>
          <w:color w:val="FF0000"/>
          <w:sz w:val="24"/>
          <w:szCs w:val="24"/>
        </w:rPr>
        <w:t xml:space="preserve"> may be included in this section.</w:t>
      </w:r>
    </w:p>
    <w:p w14:paraId="140249E3" w14:textId="77777777" w:rsidR="000425D6" w:rsidRPr="00F2761B" w:rsidRDefault="000425D6"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036277F4" w14:textId="2C354E1C"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 xml:space="preserve">Include title/name of award, funding agency, role (indicate whether PI, Co I, Sub I), start and end dates, amount of funding, and brief description of award. Principal Investigator (PI) - Individual who is responsible for initiating the writing and procuring of grant/contract and providing </w:t>
      </w:r>
      <w:proofErr w:type="gramStart"/>
      <w:r w:rsidRPr="00F2761B">
        <w:rPr>
          <w:rFonts w:eastAsia="Times New Roman" w:cs="Times New Roman"/>
          <w:color w:val="FF0000"/>
          <w:sz w:val="24"/>
          <w:szCs w:val="24"/>
        </w:rPr>
        <w:t>the majority of</w:t>
      </w:r>
      <w:proofErr w:type="gramEnd"/>
      <w:r w:rsidRPr="00F2761B">
        <w:rPr>
          <w:rFonts w:eastAsia="Times New Roman" w:cs="Times New Roman"/>
          <w:color w:val="FF0000"/>
          <w:sz w:val="24"/>
          <w:szCs w:val="24"/>
        </w:rPr>
        <w:t xml:space="preserve"> the effort. Co-Investigator (Co I) Individual who may assist the PI in writing and procuring the grant/contract and provides a significant part of the effort. Sub Investigator (Sub I) - Individual not involved in the writing or procuring of the grant/contract but provides a portion of the effort.</w:t>
      </w:r>
    </w:p>
    <w:p w14:paraId="73A0899B"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70CBF875"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 xml:space="preserve">Example: </w:t>
      </w:r>
    </w:p>
    <w:p w14:paraId="5C07867B" w14:textId="77777777" w:rsidR="00983969" w:rsidRPr="00F2761B" w:rsidRDefault="00983969" w:rsidP="00983969">
      <w:pPr>
        <w:pStyle w:val="ListParagraph"/>
        <w:widowControl w:val="0"/>
        <w:numPr>
          <w:ilvl w:val="0"/>
          <w:numId w:val="1"/>
        </w:num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contextualSpacing w:val="0"/>
        <w:rPr>
          <w:rFonts w:eastAsia="Times New Roman" w:cs="Times New Roman"/>
          <w:color w:val="FF0000"/>
          <w:sz w:val="24"/>
          <w:szCs w:val="24"/>
        </w:rPr>
      </w:pPr>
      <w:r w:rsidRPr="00F2761B">
        <w:rPr>
          <w:rFonts w:eastAsia="Times New Roman" w:cs="Times New Roman"/>
          <w:color w:val="FF0000"/>
          <w:sz w:val="24"/>
          <w:szCs w:val="24"/>
        </w:rPr>
        <w:t xml:space="preserve">Bridging the Cultural Divide: Building Collaboration between Public Health and Medicine. Association of American Medical Colleges and Centers for Disease Control and Prevention. </w:t>
      </w:r>
      <w:r w:rsidRPr="00F2761B">
        <w:rPr>
          <w:rFonts w:eastAsia="Times New Roman" w:cs="Times New Roman"/>
          <w:bCs/>
          <w:color w:val="FF0000"/>
          <w:sz w:val="24"/>
          <w:szCs w:val="24"/>
        </w:rPr>
        <w:t xml:space="preserve">Principal </w:t>
      </w:r>
      <w:r w:rsidRPr="00F2761B">
        <w:rPr>
          <w:rFonts w:eastAsia="Times New Roman" w:cs="Times New Roman"/>
          <w:color w:val="FF0000"/>
          <w:sz w:val="24"/>
          <w:szCs w:val="24"/>
        </w:rPr>
        <w:t xml:space="preserve">Investigator. 12/03-11/04. $50,000.  </w:t>
      </w:r>
    </w:p>
    <w:p w14:paraId="27BEFEC4"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65407620"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t>Clinical Trials, Active</w:t>
      </w:r>
    </w:p>
    <w:p w14:paraId="75008A0E"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t>Clinical Trials, Completed</w:t>
      </w:r>
    </w:p>
    <w:p w14:paraId="30BD3286"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r w:rsidRPr="00F2761B">
        <w:rPr>
          <w:rFonts w:eastAsia="Times New Roman" w:cs="Times New Roman"/>
          <w:sz w:val="24"/>
          <w:szCs w:val="24"/>
        </w:rPr>
        <w:tab/>
        <w:t>Clinical Trials, Pending</w:t>
      </w:r>
    </w:p>
    <w:p w14:paraId="654806D5"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173B1683"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color w:val="FF0000"/>
          <w:sz w:val="24"/>
          <w:szCs w:val="24"/>
        </w:rPr>
        <w:t xml:space="preserve">Include clinical or pharmaceutical trials, either PI </w:t>
      </w:r>
      <w:proofErr w:type="gramStart"/>
      <w:r w:rsidRPr="00F2761B">
        <w:rPr>
          <w:rFonts w:eastAsia="Times New Roman" w:cs="Times New Roman"/>
          <w:color w:val="FF0000"/>
          <w:sz w:val="24"/>
          <w:szCs w:val="24"/>
        </w:rPr>
        <w:t>initiated</w:t>
      </w:r>
      <w:proofErr w:type="gramEnd"/>
      <w:r w:rsidRPr="00F2761B">
        <w:rPr>
          <w:rFonts w:eastAsia="Times New Roman" w:cs="Times New Roman"/>
          <w:color w:val="FF0000"/>
          <w:sz w:val="24"/>
          <w:szCs w:val="24"/>
        </w:rPr>
        <w:t xml:space="preserve"> or company initiated. Title, brief description, start and end dates, faculty member’s role/hours, amount of funding, etc.</w:t>
      </w:r>
    </w:p>
    <w:p w14:paraId="50DB601A" w14:textId="77777777" w:rsidR="00983969" w:rsidRPr="00F2761B" w:rsidRDefault="00983969" w:rsidP="00983969">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5283A515"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sz w:val="24"/>
          <w:szCs w:val="24"/>
          <w:u w:val="single"/>
        </w:rPr>
        <w:t>Active</w:t>
      </w:r>
    </w:p>
    <w:p w14:paraId="1F610094"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67600175"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sz w:val="24"/>
          <w:szCs w:val="24"/>
          <w:u w:val="single"/>
        </w:rPr>
        <w:t>Completed</w:t>
      </w:r>
    </w:p>
    <w:p w14:paraId="6924E195"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rPr>
      </w:pPr>
    </w:p>
    <w:p w14:paraId="46EF098A"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sz w:val="24"/>
          <w:szCs w:val="24"/>
          <w:u w:val="single"/>
        </w:rPr>
      </w:pPr>
      <w:r w:rsidRPr="00F2761B">
        <w:rPr>
          <w:rFonts w:eastAsia="Times New Roman" w:cs="Times New Roman"/>
          <w:sz w:val="24"/>
          <w:szCs w:val="24"/>
          <w:u w:val="single"/>
        </w:rPr>
        <w:t>Pending</w:t>
      </w:r>
    </w:p>
    <w:p w14:paraId="5B4DC900" w14:textId="77777777" w:rsidR="00870C7E" w:rsidRPr="00F2761B" w:rsidRDefault="00870C7E" w:rsidP="00870C7E">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4BD9D11A" w14:textId="77777777" w:rsidR="008C3F97" w:rsidRPr="00F2761B" w:rsidRDefault="008C3F97" w:rsidP="00B3596B">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43286300" w14:textId="77777777" w:rsidR="002146C4" w:rsidRPr="00F2761B" w:rsidRDefault="002146C4" w:rsidP="002146C4">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
          <w:bCs/>
          <w:sz w:val="24"/>
          <w:szCs w:val="24"/>
        </w:rPr>
        <w:t xml:space="preserve">PROFESSIONAL DEVELOPMENT RELATED TO RESEARCH/SCHOLARSHIP </w:t>
      </w:r>
    </w:p>
    <w:p w14:paraId="078265A1" w14:textId="76B10057" w:rsidR="00C94DA5" w:rsidRPr="00F2761B" w:rsidRDefault="00C94DA5" w:rsidP="00C94DA5">
      <w:pPr>
        <w:snapToGrid w:val="0"/>
        <w:spacing w:after="0" w:line="240" w:lineRule="auto"/>
        <w:rPr>
          <w:rFonts w:eastAsia="Times New Roman" w:cs="Times New Roman"/>
          <w:b/>
          <w:bCs/>
          <w:sz w:val="24"/>
          <w:szCs w:val="24"/>
        </w:rPr>
      </w:pPr>
      <w:r w:rsidRPr="00F2761B">
        <w:rPr>
          <w:rFonts w:eastAsia="Times New Roman" w:cs="Times New Roman"/>
          <w:bCs/>
          <w:color w:val="FF0000"/>
          <w:sz w:val="24"/>
          <w:szCs w:val="24"/>
        </w:rPr>
        <w:t xml:space="preserve">Conferences, workshops, other training opportunities that have contributed to improving your skills related to scholarship. </w:t>
      </w:r>
    </w:p>
    <w:p w14:paraId="41D48304" w14:textId="77777777" w:rsidR="002146C4" w:rsidRPr="00F2761B" w:rsidRDefault="002146C4" w:rsidP="00B3596B">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10B30D98" w14:textId="77777777" w:rsidR="002146C4" w:rsidRPr="00F2761B" w:rsidRDefault="002146C4" w:rsidP="00B3596B">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p>
    <w:p w14:paraId="0F1AA6B1" w14:textId="77777777" w:rsidR="00C670CE" w:rsidRPr="00F2761B" w:rsidRDefault="00C670CE" w:rsidP="00B3596B">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
          <w:bCs/>
          <w:sz w:val="24"/>
          <w:szCs w:val="24"/>
        </w:rPr>
        <w:t>RESEARCH/SCHOLARSHIP HONORS AND AWARDS</w:t>
      </w:r>
      <w:r w:rsidRPr="00F2761B">
        <w:rPr>
          <w:rFonts w:eastAsia="Times New Roman" w:cs="Times New Roman"/>
          <w:bCs/>
          <w:color w:val="FF0000"/>
          <w:sz w:val="24"/>
          <w:szCs w:val="24"/>
        </w:rPr>
        <w:t xml:space="preserve"> </w:t>
      </w:r>
    </w:p>
    <w:p w14:paraId="6C30754C" w14:textId="705E7CEE" w:rsidR="00D62A5A" w:rsidRPr="00C57BF8" w:rsidRDefault="00B3596B" w:rsidP="00C57BF8">
      <w:pPr>
        <w:tabs>
          <w:tab w:val="left" w:pos="0"/>
          <w:tab w:val="left" w:pos="720"/>
          <w:tab w:val="left" w:pos="1800"/>
          <w:tab w:val="left" w:pos="2520"/>
          <w:tab w:val="left" w:pos="3240"/>
          <w:tab w:val="left" w:pos="3960"/>
          <w:tab w:val="left" w:pos="4680"/>
          <w:tab w:val="left" w:pos="5400"/>
          <w:tab w:val="left" w:pos="6120"/>
          <w:tab w:val="left" w:pos="682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sidRPr="00F2761B">
        <w:rPr>
          <w:rFonts w:eastAsia="Times New Roman" w:cs="Times New Roman"/>
          <w:bCs/>
          <w:color w:val="FF0000"/>
          <w:sz w:val="24"/>
          <w:szCs w:val="24"/>
        </w:rPr>
        <w:lastRenderedPageBreak/>
        <w:t>Recognition for expertise or accomplishment.  Description/title, year/years. If an award was won multiple times, for example the same teaching award, it may be listed once, with all years indicated</w:t>
      </w:r>
      <w:r w:rsidR="00C57BF8">
        <w:rPr>
          <w:rFonts w:eastAsia="Times New Roman" w:cs="Times New Roman"/>
          <w:color w:val="FF0000"/>
          <w:sz w:val="24"/>
          <w:szCs w:val="24"/>
        </w:rPr>
        <w:t xml:space="preserve">. </w:t>
      </w:r>
      <w:r w:rsidR="00D62A5A">
        <w:rPr>
          <w:rFonts w:eastAsia="Times New Roman" w:cs="Times New Roman"/>
          <w:bCs/>
          <w:color w:val="FF0000"/>
          <w:sz w:val="24"/>
          <w:szCs w:val="24"/>
        </w:rPr>
        <w:t xml:space="preserve">Examples: Investigator, “Open-label, comparative, randomized, multicenter phase III study of IV treatment of </w:t>
      </w:r>
      <w:proofErr w:type="spellStart"/>
      <w:r w:rsidR="00D62A5A">
        <w:rPr>
          <w:rFonts w:eastAsia="Times New Roman" w:cs="Times New Roman"/>
          <w:bCs/>
          <w:color w:val="FF0000"/>
          <w:sz w:val="24"/>
          <w:szCs w:val="24"/>
        </w:rPr>
        <w:t>Synercid</w:t>
      </w:r>
      <w:proofErr w:type="spellEnd"/>
      <w:r w:rsidR="00D62A5A">
        <w:rPr>
          <w:rFonts w:eastAsia="Times New Roman" w:cs="Times New Roman"/>
          <w:bCs/>
          <w:color w:val="FF0000"/>
          <w:sz w:val="24"/>
          <w:szCs w:val="24"/>
        </w:rPr>
        <w:t>” – grant from Intarcia Therapeutics, Inc.</w:t>
      </w:r>
    </w:p>
    <w:p w14:paraId="3E9A64F3" w14:textId="77777777" w:rsidR="009B43BC" w:rsidRPr="00F2761B" w:rsidRDefault="009B43BC">
      <w:pPr>
        <w:spacing w:after="160" w:line="259" w:lineRule="auto"/>
        <w:rPr>
          <w:rFonts w:eastAsia="Times New Roman" w:cs="Times New Roman"/>
          <w:color w:val="FF0000"/>
          <w:sz w:val="24"/>
          <w:szCs w:val="24"/>
        </w:rPr>
      </w:pPr>
      <w:r w:rsidRPr="00F2761B">
        <w:rPr>
          <w:rFonts w:eastAsia="Times New Roman" w:cs="Times New Roman"/>
          <w:color w:val="FF0000"/>
          <w:sz w:val="24"/>
          <w:szCs w:val="24"/>
        </w:rPr>
        <w:br w:type="page"/>
      </w:r>
    </w:p>
    <w:p w14:paraId="27A01119" w14:textId="1FCAB54F" w:rsidR="006A5777" w:rsidRPr="00F2761B" w:rsidRDefault="00C86B2B" w:rsidP="009B43BC">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jc w:val="center"/>
        <w:rPr>
          <w:rFonts w:eastAsia="Times New Roman" w:cs="Times New Roman"/>
          <w:color w:val="FF0000"/>
          <w:sz w:val="24"/>
          <w:szCs w:val="24"/>
        </w:rPr>
      </w:pPr>
      <w:r w:rsidRPr="00F2761B">
        <w:rPr>
          <w:rFonts w:eastAsia="Times New Roman" w:cs="Times New Roman"/>
          <w:b/>
          <w:bCs/>
          <w:sz w:val="24"/>
          <w:szCs w:val="24"/>
        </w:rPr>
        <w:lastRenderedPageBreak/>
        <w:t>SERVICE</w:t>
      </w:r>
    </w:p>
    <w:p w14:paraId="3722805B" w14:textId="77777777" w:rsidR="00EB37C6" w:rsidRPr="00F2761B" w:rsidRDefault="00EB37C6" w:rsidP="006A5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14:paraId="0499BAC4" w14:textId="38B6222B" w:rsidR="00C15290" w:rsidRPr="00F2761B" w:rsidRDefault="0064489C" w:rsidP="006A5777">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INSTITUTIONAL SERVICE</w:t>
      </w:r>
      <w:r w:rsidR="00843906" w:rsidRPr="00F2761B">
        <w:rPr>
          <w:rFonts w:eastAsia="Times New Roman" w:cs="Times New Roman"/>
          <w:b/>
          <w:bCs/>
          <w:color w:val="000000" w:themeColor="text1"/>
          <w:sz w:val="24"/>
          <w:szCs w:val="24"/>
        </w:rPr>
        <w:t xml:space="preserve"> </w:t>
      </w:r>
    </w:p>
    <w:p w14:paraId="02798B8B" w14:textId="051AAC9E" w:rsidR="00B2613F" w:rsidRPr="00F2761B" w:rsidRDefault="00963F05" w:rsidP="00F451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Service to Mercer University School of Medicine or Mercer University (e.g., </w:t>
      </w:r>
      <w:r w:rsidR="0082152E" w:rsidRPr="00F2761B">
        <w:rPr>
          <w:rFonts w:eastAsia="Times New Roman" w:cs="Times New Roman"/>
          <w:bCs/>
          <w:color w:val="FF0000"/>
          <w:sz w:val="24"/>
          <w:szCs w:val="24"/>
        </w:rPr>
        <w:t xml:space="preserve">committees; </w:t>
      </w:r>
      <w:r w:rsidR="00EB0DF2">
        <w:rPr>
          <w:rFonts w:eastAsia="Times New Roman" w:cs="Times New Roman"/>
          <w:bCs/>
          <w:color w:val="FF0000"/>
          <w:sz w:val="24"/>
          <w:szCs w:val="24"/>
        </w:rPr>
        <w:t xml:space="preserve">ad hoc or </w:t>
      </w:r>
      <w:r w:rsidRPr="00F2761B">
        <w:rPr>
          <w:rFonts w:eastAsia="Times New Roman" w:cs="Times New Roman"/>
          <w:bCs/>
          <w:color w:val="FF0000"/>
          <w:sz w:val="24"/>
          <w:szCs w:val="24"/>
        </w:rPr>
        <w:t>standing committees)</w:t>
      </w:r>
    </w:p>
    <w:p w14:paraId="5226D3C0" w14:textId="77777777" w:rsidR="00B2613F" w:rsidRPr="00F2761B" w:rsidRDefault="00B2613F" w:rsidP="00F451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bCs/>
          <w:color w:val="FF0000"/>
          <w:sz w:val="24"/>
          <w:szCs w:val="24"/>
        </w:rPr>
      </w:pPr>
    </w:p>
    <w:p w14:paraId="10AC0248" w14:textId="74CFBC20" w:rsidR="00843906" w:rsidRDefault="00B2613F" w:rsidP="00F451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color w:val="FF0000"/>
          <w:sz w:val="24"/>
          <w:szCs w:val="24"/>
        </w:rPr>
      </w:pPr>
      <w:r w:rsidRPr="00F2761B">
        <w:rPr>
          <w:rFonts w:eastAsia="Times New Roman" w:cs="Times New Roman"/>
          <w:bCs/>
          <w:color w:val="FF0000"/>
          <w:sz w:val="24"/>
          <w:szCs w:val="24"/>
        </w:rPr>
        <w:t xml:space="preserve">Service to </w:t>
      </w:r>
      <w:r w:rsidR="00860DA5" w:rsidRPr="00F2761B">
        <w:rPr>
          <w:rFonts w:eastAsia="Times New Roman" w:cs="Times New Roman"/>
          <w:bCs/>
          <w:color w:val="FF0000"/>
          <w:sz w:val="24"/>
          <w:szCs w:val="24"/>
        </w:rPr>
        <w:t xml:space="preserve">local </w:t>
      </w:r>
      <w:r w:rsidR="00EC378E" w:rsidRPr="00F2761B">
        <w:rPr>
          <w:rFonts w:eastAsia="Times New Roman" w:cs="Times New Roman"/>
          <w:bCs/>
          <w:color w:val="FF0000"/>
          <w:sz w:val="24"/>
          <w:szCs w:val="24"/>
        </w:rPr>
        <w:t>cl</w:t>
      </w:r>
      <w:r w:rsidR="00F4510B" w:rsidRPr="00F2761B">
        <w:rPr>
          <w:rFonts w:eastAsia="Times New Roman" w:cs="Times New Roman"/>
          <w:bCs/>
          <w:color w:val="FF0000"/>
          <w:sz w:val="24"/>
          <w:szCs w:val="24"/>
        </w:rPr>
        <w:t>inic or hospital committees</w:t>
      </w:r>
      <w:r w:rsidR="00EC378E" w:rsidRPr="00F2761B">
        <w:rPr>
          <w:rFonts w:eastAsia="Times New Roman" w:cs="Times New Roman"/>
          <w:bCs/>
          <w:color w:val="FF0000"/>
          <w:sz w:val="24"/>
          <w:szCs w:val="24"/>
        </w:rPr>
        <w:t>.</w:t>
      </w:r>
      <w:r w:rsidR="00F4510B" w:rsidRPr="00F2761B">
        <w:rPr>
          <w:rFonts w:eastAsia="Times New Roman" w:cs="Times New Roman"/>
          <w:color w:val="FF0000"/>
          <w:sz w:val="24"/>
          <w:szCs w:val="24"/>
        </w:rPr>
        <w:t xml:space="preserve"> Other specific groups of activities such as: organizer of workshops, symposiums, and programs, </w:t>
      </w:r>
      <w:r w:rsidR="00313656" w:rsidRPr="00F2761B">
        <w:rPr>
          <w:rFonts w:eastAsia="Times New Roman" w:cs="Times New Roman"/>
          <w:color w:val="FF0000"/>
          <w:sz w:val="24"/>
          <w:szCs w:val="24"/>
        </w:rPr>
        <w:t xml:space="preserve">Grand Round presentations at your institution, </w:t>
      </w:r>
      <w:r w:rsidR="00F4510B" w:rsidRPr="00F2761B">
        <w:rPr>
          <w:rFonts w:eastAsia="Times New Roman" w:cs="Times New Roman"/>
          <w:color w:val="FF0000"/>
          <w:sz w:val="24"/>
          <w:szCs w:val="24"/>
        </w:rPr>
        <w:t xml:space="preserve">etc. Include description, </w:t>
      </w:r>
      <w:proofErr w:type="gramStart"/>
      <w:r w:rsidR="00F4510B" w:rsidRPr="00F2761B">
        <w:rPr>
          <w:rFonts w:eastAsia="Times New Roman" w:cs="Times New Roman"/>
          <w:color w:val="FF0000"/>
          <w:sz w:val="24"/>
          <w:szCs w:val="24"/>
        </w:rPr>
        <w:t>start</w:t>
      </w:r>
      <w:proofErr w:type="gramEnd"/>
      <w:r w:rsidR="00F4510B" w:rsidRPr="00F2761B">
        <w:rPr>
          <w:rFonts w:eastAsia="Times New Roman" w:cs="Times New Roman"/>
          <w:color w:val="FF0000"/>
          <w:sz w:val="24"/>
          <w:szCs w:val="24"/>
        </w:rPr>
        <w:t xml:space="preserve"> and end dates, and </w:t>
      </w:r>
      <w:r w:rsidR="003A3C42" w:rsidRPr="00F2761B">
        <w:rPr>
          <w:rFonts w:eastAsia="Times New Roman" w:cs="Times New Roman"/>
          <w:color w:val="FF0000"/>
          <w:sz w:val="24"/>
          <w:szCs w:val="24"/>
        </w:rPr>
        <w:t>your role</w:t>
      </w:r>
      <w:r w:rsidR="00713D63">
        <w:rPr>
          <w:rFonts w:eastAsia="Times New Roman" w:cs="Times New Roman"/>
          <w:color w:val="FF0000"/>
          <w:sz w:val="24"/>
          <w:szCs w:val="24"/>
        </w:rPr>
        <w:t>.</w:t>
      </w:r>
    </w:p>
    <w:p w14:paraId="0ABBCDD8" w14:textId="3ABCAB96" w:rsidR="00713D63" w:rsidRPr="00F2761B" w:rsidRDefault="00713D63" w:rsidP="00F451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b/>
          <w:bCs/>
          <w:sz w:val="24"/>
          <w:szCs w:val="24"/>
        </w:rPr>
      </w:pPr>
    </w:p>
    <w:p w14:paraId="0E1BE081" w14:textId="4BB490E6" w:rsidR="00713D63" w:rsidRDefault="00713D63" w:rsidP="00713D6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7920"/>
          <w:tab w:val="left" w:pos="8640"/>
        </w:tabs>
        <w:autoSpaceDE w:val="0"/>
        <w:autoSpaceDN w:val="0"/>
        <w:adjustRightInd w:val="0"/>
        <w:snapToGrid w:val="0"/>
        <w:spacing w:after="0" w:line="240" w:lineRule="auto"/>
        <w:outlineLvl w:val="1"/>
        <w:rPr>
          <w:rFonts w:eastAsia="Times New Roman" w:cs="Times New Roman"/>
          <w:color w:val="FF0000"/>
          <w:sz w:val="24"/>
          <w:szCs w:val="24"/>
        </w:rPr>
      </w:pPr>
      <w:r>
        <w:rPr>
          <w:rFonts w:eastAsia="Times New Roman" w:cs="Times New Roman"/>
          <w:color w:val="FF0000"/>
          <w:sz w:val="24"/>
          <w:szCs w:val="24"/>
        </w:rPr>
        <w:t xml:space="preserve">Examples: Medical School Nominating Committee 2018-2021, </w:t>
      </w:r>
      <w:r w:rsidR="005332EF">
        <w:rPr>
          <w:rFonts w:eastAsia="Times New Roman" w:cs="Times New Roman"/>
          <w:color w:val="FF0000"/>
          <w:sz w:val="24"/>
          <w:szCs w:val="24"/>
        </w:rPr>
        <w:t xml:space="preserve">Deans and Chairs Committee 2019-2020, Hospital Quality Improvement Committee 2015-present, </w:t>
      </w:r>
      <w:r w:rsidR="00343719">
        <w:rPr>
          <w:rFonts w:eastAsia="Times New Roman" w:cs="Times New Roman"/>
          <w:color w:val="FF0000"/>
          <w:sz w:val="24"/>
          <w:szCs w:val="24"/>
        </w:rPr>
        <w:t xml:space="preserve">Chair of the Hospital Credentials Committee 2010-present, </w:t>
      </w:r>
      <w:r w:rsidR="00993985">
        <w:rPr>
          <w:rFonts w:eastAsia="Times New Roman" w:cs="Times New Roman"/>
          <w:color w:val="FF0000"/>
          <w:sz w:val="24"/>
          <w:szCs w:val="24"/>
        </w:rPr>
        <w:t>Performance Improvement Committee at Atrium/</w:t>
      </w:r>
      <w:proofErr w:type="spellStart"/>
      <w:r w:rsidR="00993985">
        <w:rPr>
          <w:rFonts w:eastAsia="Times New Roman" w:cs="Times New Roman"/>
          <w:color w:val="FF0000"/>
          <w:sz w:val="24"/>
          <w:szCs w:val="24"/>
        </w:rPr>
        <w:t>Navicent</w:t>
      </w:r>
      <w:proofErr w:type="spellEnd"/>
      <w:r w:rsidR="00993985">
        <w:rPr>
          <w:rFonts w:eastAsia="Times New Roman" w:cs="Times New Roman"/>
          <w:color w:val="FF0000"/>
          <w:sz w:val="24"/>
          <w:szCs w:val="24"/>
        </w:rPr>
        <w:t xml:space="preserve"> Hospital,</w:t>
      </w:r>
      <w:r w:rsidR="008141F2">
        <w:rPr>
          <w:rFonts w:eastAsia="Times New Roman" w:cs="Times New Roman"/>
          <w:color w:val="FF0000"/>
          <w:sz w:val="24"/>
          <w:szCs w:val="24"/>
        </w:rPr>
        <w:t xml:space="preserve"> MUSM EM interest group advisor</w:t>
      </w:r>
    </w:p>
    <w:p w14:paraId="31E04246" w14:textId="77777777" w:rsidR="00843906" w:rsidRPr="00F2761B" w:rsidRDefault="00843906"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rPr>
      </w:pPr>
    </w:p>
    <w:p w14:paraId="6108EE87" w14:textId="77777777" w:rsidR="003B6CCB" w:rsidRPr="00F2761B" w:rsidRDefault="003B6CCB"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rPr>
      </w:pPr>
    </w:p>
    <w:p w14:paraId="20299989" w14:textId="40ECD2F5" w:rsidR="00C15290" w:rsidRPr="00F2761B" w:rsidRDefault="0064489C"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PROFESSIONAL/ACADEMIC SERVICE</w:t>
      </w:r>
    </w:p>
    <w:p w14:paraId="3BEC6F76" w14:textId="3BD432E1" w:rsidR="005745E1" w:rsidRDefault="00EC378E" w:rsidP="005745E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sidRPr="00F2761B">
        <w:rPr>
          <w:rFonts w:eastAsia="Times New Roman" w:cs="Times New Roman"/>
          <w:bCs/>
          <w:color w:val="FF0000"/>
          <w:sz w:val="24"/>
          <w:szCs w:val="24"/>
        </w:rPr>
        <w:t xml:space="preserve">Service </w:t>
      </w:r>
      <w:r w:rsidR="00A54A79" w:rsidRPr="00F2761B">
        <w:rPr>
          <w:rFonts w:eastAsia="Times New Roman" w:cs="Times New Roman"/>
          <w:bCs/>
          <w:color w:val="FF0000"/>
          <w:sz w:val="24"/>
          <w:szCs w:val="24"/>
        </w:rPr>
        <w:t xml:space="preserve">and/or leadership role </w:t>
      </w:r>
      <w:r w:rsidRPr="00F2761B">
        <w:rPr>
          <w:rFonts w:eastAsia="Times New Roman" w:cs="Times New Roman"/>
          <w:bCs/>
          <w:color w:val="FF0000"/>
          <w:sz w:val="24"/>
          <w:szCs w:val="24"/>
        </w:rPr>
        <w:t>on professional organizations, associations, societies</w:t>
      </w:r>
      <w:r w:rsidR="00895BD3" w:rsidRPr="00F2761B">
        <w:rPr>
          <w:rFonts w:eastAsia="Times New Roman" w:cs="Times New Roman"/>
          <w:bCs/>
          <w:color w:val="FF0000"/>
          <w:sz w:val="24"/>
          <w:szCs w:val="24"/>
        </w:rPr>
        <w:t xml:space="preserve">, national advisory committees, </w:t>
      </w:r>
      <w:r w:rsidR="00F63CE4" w:rsidRPr="00F2761B">
        <w:rPr>
          <w:rFonts w:eastAsia="Times New Roman" w:cs="Times New Roman"/>
          <w:bCs/>
          <w:color w:val="FF0000"/>
          <w:sz w:val="24"/>
          <w:szCs w:val="24"/>
        </w:rPr>
        <w:t>editorial pos</w:t>
      </w:r>
      <w:r w:rsidR="0064489C" w:rsidRPr="00F2761B">
        <w:rPr>
          <w:rFonts w:eastAsia="Times New Roman" w:cs="Times New Roman"/>
          <w:bCs/>
          <w:color w:val="FF0000"/>
          <w:sz w:val="24"/>
          <w:szCs w:val="24"/>
        </w:rPr>
        <w:t>i</w:t>
      </w:r>
      <w:r w:rsidR="00F63CE4" w:rsidRPr="00F2761B">
        <w:rPr>
          <w:rFonts w:eastAsia="Times New Roman" w:cs="Times New Roman"/>
          <w:bCs/>
          <w:color w:val="FF0000"/>
          <w:sz w:val="24"/>
          <w:szCs w:val="24"/>
        </w:rPr>
        <w:t xml:space="preserve">tions, invited reviewer, </w:t>
      </w:r>
      <w:r w:rsidR="003A3C42" w:rsidRPr="00F2761B">
        <w:rPr>
          <w:rFonts w:eastAsia="Times New Roman" w:cs="Times New Roman"/>
          <w:color w:val="FF0000"/>
          <w:sz w:val="24"/>
          <w:szCs w:val="24"/>
        </w:rPr>
        <w:t>peer reviewer for conference submissions</w:t>
      </w:r>
      <w:r w:rsidR="003A3C42" w:rsidRPr="00F2761B">
        <w:rPr>
          <w:rFonts w:eastAsia="Times New Roman" w:cs="Times New Roman"/>
          <w:bCs/>
          <w:color w:val="FF0000"/>
          <w:sz w:val="24"/>
          <w:szCs w:val="24"/>
        </w:rPr>
        <w:t xml:space="preserve">, </w:t>
      </w:r>
      <w:r w:rsidR="00F63CE4" w:rsidRPr="00F2761B">
        <w:rPr>
          <w:rFonts w:eastAsia="Times New Roman" w:cs="Times New Roman"/>
          <w:bCs/>
          <w:color w:val="FF0000"/>
          <w:sz w:val="24"/>
          <w:szCs w:val="24"/>
        </w:rPr>
        <w:t>etc</w:t>
      </w:r>
      <w:r w:rsidR="00895BD3" w:rsidRPr="00F2761B">
        <w:rPr>
          <w:rFonts w:eastAsia="Times New Roman" w:cs="Times New Roman"/>
          <w:bCs/>
          <w:color w:val="FF0000"/>
          <w:sz w:val="24"/>
          <w:szCs w:val="24"/>
        </w:rPr>
        <w:t>.</w:t>
      </w:r>
      <w:r w:rsidR="005745E1" w:rsidRPr="00F2761B">
        <w:rPr>
          <w:rFonts w:eastAsia="Times New Roman" w:cs="Times New Roman"/>
          <w:bCs/>
          <w:color w:val="FF0000"/>
          <w:sz w:val="24"/>
          <w:szCs w:val="24"/>
        </w:rPr>
        <w:t xml:space="preserve"> International, </w:t>
      </w:r>
      <w:proofErr w:type="gramStart"/>
      <w:r w:rsidR="005745E1" w:rsidRPr="00F2761B">
        <w:rPr>
          <w:rFonts w:eastAsia="Times New Roman" w:cs="Times New Roman"/>
          <w:bCs/>
          <w:color w:val="FF0000"/>
          <w:sz w:val="24"/>
          <w:szCs w:val="24"/>
        </w:rPr>
        <w:t>national</w:t>
      </w:r>
      <w:proofErr w:type="gramEnd"/>
      <w:r w:rsidR="005745E1" w:rsidRPr="00F2761B">
        <w:rPr>
          <w:rFonts w:eastAsia="Times New Roman" w:cs="Times New Roman"/>
          <w:bCs/>
          <w:color w:val="FF0000"/>
          <w:sz w:val="24"/>
          <w:szCs w:val="24"/>
        </w:rPr>
        <w:t xml:space="preserve"> and local, include active years and any offices held, indicate whether membership is elected or non-elected</w:t>
      </w:r>
    </w:p>
    <w:p w14:paraId="56B0C385" w14:textId="5649A0BA" w:rsidR="003D37FF" w:rsidRDefault="003D37FF" w:rsidP="005745E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p>
    <w:p w14:paraId="61A7F07C" w14:textId="74F2BDC9" w:rsidR="003D37FF" w:rsidRPr="00F2761B" w:rsidRDefault="003D37FF" w:rsidP="005745E1">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Pr>
          <w:rFonts w:eastAsia="Times New Roman" w:cs="Times New Roman"/>
          <w:bCs/>
          <w:color w:val="FF0000"/>
          <w:sz w:val="24"/>
          <w:szCs w:val="24"/>
        </w:rPr>
        <w:t xml:space="preserve">Examples: Medical Editor for Emergency Medicine WebMD, Medical Book Reviewer for Williams and Wilkins Publishing, Inc., </w:t>
      </w:r>
      <w:r w:rsidR="00413F4C">
        <w:rPr>
          <w:rFonts w:eastAsia="Times New Roman" w:cs="Times New Roman"/>
          <w:bCs/>
          <w:color w:val="FF0000"/>
          <w:sz w:val="24"/>
          <w:szCs w:val="24"/>
        </w:rPr>
        <w:t xml:space="preserve">Vice President of the Medical Staff at Memorial Hospital, </w:t>
      </w:r>
      <w:r w:rsidR="006D5B9F">
        <w:rPr>
          <w:rFonts w:eastAsia="Times New Roman" w:cs="Times New Roman"/>
          <w:bCs/>
          <w:color w:val="FF0000"/>
          <w:sz w:val="24"/>
          <w:szCs w:val="24"/>
        </w:rPr>
        <w:t xml:space="preserve">Treasurer of the Medical Staff, </w:t>
      </w:r>
      <w:r w:rsidR="00FE3C1B">
        <w:rPr>
          <w:rFonts w:eastAsia="Times New Roman" w:cs="Times New Roman"/>
          <w:bCs/>
          <w:color w:val="FF0000"/>
          <w:sz w:val="24"/>
          <w:szCs w:val="24"/>
        </w:rPr>
        <w:t xml:space="preserve">National Advisory Committee on Disaster Response – Society of Critical Care Medicine, </w:t>
      </w:r>
      <w:r w:rsidR="00AC5B98">
        <w:rPr>
          <w:rFonts w:eastAsia="Times New Roman" w:cs="Times New Roman"/>
          <w:bCs/>
          <w:color w:val="FF0000"/>
          <w:sz w:val="24"/>
          <w:szCs w:val="24"/>
        </w:rPr>
        <w:t>Governor of the Georgia Chapter of the American College of Physicians</w:t>
      </w:r>
      <w:r w:rsidR="00F62BB9">
        <w:rPr>
          <w:rFonts w:eastAsia="Times New Roman" w:cs="Times New Roman"/>
          <w:bCs/>
          <w:color w:val="FF0000"/>
          <w:sz w:val="24"/>
          <w:szCs w:val="24"/>
        </w:rPr>
        <w:t xml:space="preserve">, Chair of </w:t>
      </w:r>
      <w:r w:rsidR="008F33A4">
        <w:rPr>
          <w:rFonts w:eastAsia="Times New Roman" w:cs="Times New Roman"/>
          <w:bCs/>
          <w:color w:val="FF0000"/>
          <w:sz w:val="24"/>
          <w:szCs w:val="24"/>
        </w:rPr>
        <w:t xml:space="preserve">Piedmont </w:t>
      </w:r>
      <w:r w:rsidR="00F62BB9">
        <w:rPr>
          <w:rFonts w:eastAsia="Times New Roman" w:cs="Times New Roman"/>
          <w:bCs/>
          <w:color w:val="FF0000"/>
          <w:sz w:val="24"/>
          <w:szCs w:val="24"/>
        </w:rPr>
        <w:t xml:space="preserve">Medical Center’s Continuing Medical Education Committee, </w:t>
      </w:r>
      <w:r w:rsidR="00DE0F82">
        <w:rPr>
          <w:rFonts w:eastAsia="Times New Roman" w:cs="Times New Roman"/>
          <w:bCs/>
          <w:color w:val="FF0000"/>
          <w:sz w:val="24"/>
          <w:szCs w:val="24"/>
        </w:rPr>
        <w:t>invited reviewer and poster presentation judge of residents and students at the American College of Physicians</w:t>
      </w:r>
    </w:p>
    <w:p w14:paraId="5EDF918B" w14:textId="5245A3B7" w:rsidR="00843906" w:rsidRPr="00F2761B" w:rsidRDefault="00843906"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rPr>
      </w:pPr>
    </w:p>
    <w:p w14:paraId="2EB38B55" w14:textId="77777777" w:rsidR="003B6CCB" w:rsidRPr="00F2761B" w:rsidRDefault="003B6CCB"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rPr>
      </w:pPr>
    </w:p>
    <w:p w14:paraId="22494E95" w14:textId="77777777" w:rsidR="0064489C" w:rsidRPr="00F2761B" w:rsidRDefault="0064489C" w:rsidP="00C03E5F">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color w:val="000000" w:themeColor="text1"/>
          <w:sz w:val="24"/>
          <w:szCs w:val="24"/>
        </w:rPr>
      </w:pPr>
      <w:r w:rsidRPr="00F2761B">
        <w:rPr>
          <w:rFonts w:eastAsia="Times New Roman" w:cs="Times New Roman"/>
          <w:b/>
          <w:bCs/>
          <w:color w:val="000000" w:themeColor="text1"/>
          <w:sz w:val="24"/>
          <w:szCs w:val="24"/>
        </w:rPr>
        <w:t>COMMUNITY SERVICE/OUTREACH</w:t>
      </w:r>
      <w:r w:rsidR="00C03E5F" w:rsidRPr="00F2761B">
        <w:rPr>
          <w:rFonts w:eastAsia="Times New Roman" w:cs="Times New Roman"/>
          <w:b/>
          <w:bCs/>
          <w:color w:val="000000" w:themeColor="text1"/>
          <w:sz w:val="24"/>
          <w:szCs w:val="24"/>
        </w:rPr>
        <w:t xml:space="preserve"> </w:t>
      </w:r>
    </w:p>
    <w:p w14:paraId="52B75024" w14:textId="25104944" w:rsidR="00C03E5F" w:rsidRPr="00F2761B" w:rsidRDefault="00F22957" w:rsidP="00C03E5F">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000000" w:themeColor="text1"/>
          <w:sz w:val="24"/>
          <w:szCs w:val="24"/>
          <w:u w:val="single"/>
        </w:rPr>
      </w:pPr>
      <w:r w:rsidRPr="00F2761B">
        <w:rPr>
          <w:rFonts w:eastAsia="Times New Roman" w:cs="Times New Roman"/>
          <w:bCs/>
          <w:color w:val="FF0000"/>
          <w:sz w:val="24"/>
          <w:szCs w:val="24"/>
        </w:rPr>
        <w:t>Presentation of health information to the public</w:t>
      </w:r>
      <w:r w:rsidR="005116EA" w:rsidRPr="00F2761B">
        <w:rPr>
          <w:rFonts w:eastAsia="Times New Roman" w:cs="Times New Roman"/>
          <w:bCs/>
          <w:color w:val="FF0000"/>
          <w:sz w:val="24"/>
          <w:szCs w:val="24"/>
        </w:rPr>
        <w:t>/community</w:t>
      </w:r>
      <w:r w:rsidRPr="00F2761B">
        <w:rPr>
          <w:rFonts w:eastAsia="Times New Roman" w:cs="Times New Roman"/>
          <w:bCs/>
          <w:color w:val="FF0000"/>
          <w:sz w:val="24"/>
          <w:szCs w:val="24"/>
        </w:rPr>
        <w:t xml:space="preserve">, science fair judge, </w:t>
      </w:r>
      <w:r w:rsidR="009A5F98" w:rsidRPr="00F2761B">
        <w:rPr>
          <w:rFonts w:eastAsia="Times New Roman" w:cs="Times New Roman"/>
          <w:bCs/>
          <w:color w:val="FF0000"/>
          <w:sz w:val="24"/>
          <w:szCs w:val="24"/>
        </w:rPr>
        <w:t xml:space="preserve">mission work, </w:t>
      </w:r>
      <w:r w:rsidR="00043EC5" w:rsidRPr="00F2761B">
        <w:rPr>
          <w:rFonts w:eastAsia="Times New Roman" w:cs="Times New Roman"/>
          <w:bCs/>
          <w:color w:val="FF0000"/>
          <w:sz w:val="24"/>
          <w:szCs w:val="24"/>
        </w:rPr>
        <w:t xml:space="preserve">voluntary work for underserved communities, </w:t>
      </w:r>
      <w:r w:rsidR="00FC4F5D" w:rsidRPr="00F2761B">
        <w:rPr>
          <w:rFonts w:eastAsia="Times New Roman" w:cs="Times New Roman"/>
          <w:bCs/>
          <w:color w:val="FF0000"/>
          <w:sz w:val="24"/>
          <w:szCs w:val="24"/>
        </w:rPr>
        <w:t xml:space="preserve">performing athlete physical exams in your community, </w:t>
      </w:r>
      <w:r w:rsidRPr="00F2761B">
        <w:rPr>
          <w:rFonts w:eastAsia="Times New Roman" w:cs="Times New Roman"/>
          <w:bCs/>
          <w:color w:val="FF0000"/>
          <w:sz w:val="24"/>
          <w:szCs w:val="24"/>
        </w:rPr>
        <w:t>etc.</w:t>
      </w:r>
    </w:p>
    <w:p w14:paraId="1CCC0404" w14:textId="77777777" w:rsidR="00C03E5F" w:rsidRPr="00F2761B" w:rsidRDefault="00C03E5F"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38F51100" w14:textId="07EC9139" w:rsidR="003B6CCB" w:rsidRDefault="00D71926"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Cs/>
          <w:color w:val="FF0000"/>
          <w:sz w:val="24"/>
          <w:szCs w:val="24"/>
        </w:rPr>
      </w:pPr>
      <w:r>
        <w:rPr>
          <w:rFonts w:eastAsia="Times New Roman" w:cs="Times New Roman"/>
          <w:bCs/>
          <w:color w:val="FF0000"/>
          <w:sz w:val="24"/>
          <w:szCs w:val="24"/>
        </w:rPr>
        <w:t xml:space="preserve">Examples: Advisory Board – Saving Lives in Chatham County, </w:t>
      </w:r>
      <w:r w:rsidR="008175B8">
        <w:rPr>
          <w:rFonts w:eastAsia="Times New Roman" w:cs="Times New Roman"/>
          <w:bCs/>
          <w:color w:val="FF0000"/>
          <w:sz w:val="24"/>
          <w:szCs w:val="24"/>
        </w:rPr>
        <w:t>interviewed on WTKS News Radio Wellness Wednesday “Influenza”, interviewed on WJCL “Debunking dry drowning – Fact or Fiction</w:t>
      </w:r>
      <w:r w:rsidR="00591112">
        <w:rPr>
          <w:rFonts w:eastAsia="Times New Roman" w:cs="Times New Roman"/>
          <w:bCs/>
          <w:color w:val="FF0000"/>
          <w:sz w:val="24"/>
          <w:szCs w:val="24"/>
        </w:rPr>
        <w:t xml:space="preserve">”, </w:t>
      </w:r>
      <w:r w:rsidR="00F87F25">
        <w:rPr>
          <w:rFonts w:eastAsia="Times New Roman" w:cs="Times New Roman"/>
          <w:bCs/>
          <w:color w:val="FF0000"/>
          <w:sz w:val="24"/>
          <w:szCs w:val="24"/>
        </w:rPr>
        <w:t xml:space="preserve">ACLS and PALS instructor, Organ Donation Task Force, </w:t>
      </w:r>
      <w:r w:rsidR="002D50C5">
        <w:rPr>
          <w:rFonts w:eastAsia="Times New Roman" w:cs="Times New Roman"/>
          <w:bCs/>
          <w:color w:val="FF0000"/>
          <w:sz w:val="24"/>
          <w:szCs w:val="24"/>
        </w:rPr>
        <w:t>Brain Injury Support Group – Bradley Center</w:t>
      </w:r>
    </w:p>
    <w:p w14:paraId="3C4F6455" w14:textId="4CC8ECAA" w:rsidR="00D71926" w:rsidRDefault="00D71926"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532C2327" w14:textId="77777777" w:rsidR="00D71926" w:rsidRPr="00F2761B" w:rsidRDefault="00D71926" w:rsidP="00BC23AE">
      <w:pPr>
        <w:keepNext/>
        <w:tabs>
          <w:tab w:val="left" w:pos="0"/>
          <w:tab w:val="center" w:pos="4680"/>
          <w:tab w:val="left" w:pos="5040"/>
          <w:tab w:val="left" w:pos="5760"/>
          <w:tab w:val="left" w:pos="6480"/>
          <w:tab w:val="left" w:pos="7200"/>
          <w:tab w:val="left" w:pos="7920"/>
          <w:tab w:val="left" w:pos="8640"/>
          <w:tab w:val="left" w:pos="9360"/>
        </w:tabs>
        <w:autoSpaceDE w:val="0"/>
        <w:autoSpaceDN w:val="0"/>
        <w:adjustRightInd w:val="0"/>
        <w:snapToGrid w:val="0"/>
        <w:spacing w:after="0" w:line="240" w:lineRule="auto"/>
        <w:outlineLvl w:val="1"/>
        <w:rPr>
          <w:rFonts w:eastAsia="Times New Roman" w:cs="Times New Roman"/>
          <w:b/>
          <w:bCs/>
          <w:sz w:val="24"/>
          <w:szCs w:val="24"/>
        </w:rPr>
      </w:pPr>
    </w:p>
    <w:p w14:paraId="230CE53E" w14:textId="2160D893" w:rsidR="002905DF" w:rsidRPr="00F2761B" w:rsidRDefault="007F0205" w:rsidP="00BC23A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
          <w:bCs/>
          <w:sz w:val="24"/>
          <w:szCs w:val="24"/>
        </w:rPr>
      </w:pPr>
      <w:r w:rsidRPr="00F2761B">
        <w:rPr>
          <w:rFonts w:eastAsia="Times New Roman" w:cs="Times New Roman"/>
          <w:b/>
          <w:bCs/>
          <w:sz w:val="24"/>
          <w:szCs w:val="24"/>
        </w:rPr>
        <w:t xml:space="preserve">SERVICE </w:t>
      </w:r>
      <w:r w:rsidR="002905DF" w:rsidRPr="00F2761B">
        <w:rPr>
          <w:rFonts w:eastAsia="Times New Roman" w:cs="Times New Roman"/>
          <w:b/>
          <w:bCs/>
          <w:sz w:val="24"/>
          <w:szCs w:val="24"/>
        </w:rPr>
        <w:t>HONORS AND AWARDS</w:t>
      </w:r>
    </w:p>
    <w:p w14:paraId="40C33AFD" w14:textId="43BF8A8E" w:rsidR="002905DF" w:rsidRDefault="002905DF" w:rsidP="00BC23A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bCs/>
          <w:color w:val="FF0000"/>
          <w:sz w:val="24"/>
          <w:szCs w:val="24"/>
        </w:rPr>
      </w:pPr>
      <w:r w:rsidRPr="00F2761B">
        <w:rPr>
          <w:rFonts w:eastAsia="Times New Roman" w:cs="Times New Roman"/>
          <w:bCs/>
          <w:color w:val="FF0000"/>
          <w:sz w:val="24"/>
          <w:szCs w:val="24"/>
        </w:rPr>
        <w:lastRenderedPageBreak/>
        <w:t>Recognition fo</w:t>
      </w:r>
      <w:r w:rsidR="0009771C" w:rsidRPr="00F2761B">
        <w:rPr>
          <w:rFonts w:eastAsia="Times New Roman" w:cs="Times New Roman"/>
          <w:bCs/>
          <w:color w:val="FF0000"/>
          <w:sz w:val="24"/>
          <w:szCs w:val="24"/>
        </w:rPr>
        <w:t>r expertise or accomplishment</w:t>
      </w:r>
      <w:r w:rsidR="0017699A" w:rsidRPr="00F2761B">
        <w:rPr>
          <w:rFonts w:eastAsia="Times New Roman" w:cs="Times New Roman"/>
          <w:bCs/>
          <w:color w:val="FF0000"/>
          <w:sz w:val="24"/>
          <w:szCs w:val="24"/>
        </w:rPr>
        <w:t xml:space="preserve"> in any of the service categories mentioned above</w:t>
      </w:r>
      <w:r w:rsidR="0009771C" w:rsidRPr="00F2761B">
        <w:rPr>
          <w:rFonts w:eastAsia="Times New Roman" w:cs="Times New Roman"/>
          <w:bCs/>
          <w:color w:val="FF0000"/>
          <w:sz w:val="24"/>
          <w:szCs w:val="24"/>
        </w:rPr>
        <w:t xml:space="preserve">. Description/title, year/years. </w:t>
      </w:r>
      <w:r w:rsidRPr="00F2761B">
        <w:rPr>
          <w:rFonts w:eastAsia="Times New Roman" w:cs="Times New Roman"/>
          <w:bCs/>
          <w:color w:val="FF0000"/>
          <w:sz w:val="24"/>
          <w:szCs w:val="24"/>
        </w:rPr>
        <w:t xml:space="preserve">If an award was won multiple times, </w:t>
      </w:r>
      <w:r w:rsidR="0009771C" w:rsidRPr="00F2761B">
        <w:rPr>
          <w:rFonts w:eastAsia="Times New Roman" w:cs="Times New Roman"/>
          <w:bCs/>
          <w:color w:val="FF0000"/>
          <w:sz w:val="24"/>
          <w:szCs w:val="24"/>
        </w:rPr>
        <w:t>it may be listed once</w:t>
      </w:r>
      <w:r w:rsidRPr="00F2761B">
        <w:rPr>
          <w:rFonts w:eastAsia="Times New Roman" w:cs="Times New Roman"/>
          <w:bCs/>
          <w:color w:val="FF0000"/>
          <w:sz w:val="24"/>
          <w:szCs w:val="24"/>
        </w:rPr>
        <w:t xml:space="preserve"> with all years indicated</w:t>
      </w:r>
      <w:r w:rsidR="0077526F">
        <w:rPr>
          <w:rFonts w:eastAsia="Times New Roman" w:cs="Times New Roman"/>
          <w:bCs/>
          <w:color w:val="FF0000"/>
          <w:sz w:val="24"/>
          <w:szCs w:val="24"/>
        </w:rPr>
        <w:t>.</w:t>
      </w:r>
    </w:p>
    <w:p w14:paraId="26333797" w14:textId="15E852B5" w:rsidR="0077526F" w:rsidRDefault="0077526F" w:rsidP="00BC23A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p>
    <w:p w14:paraId="0CB99BBC" w14:textId="417A8479" w:rsidR="0077526F" w:rsidRPr="00B80EF7" w:rsidRDefault="0077526F" w:rsidP="00BC23AE">
      <w:pPr>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8640"/>
          <w:tab w:val="left" w:pos="9360"/>
        </w:tabs>
        <w:autoSpaceDE w:val="0"/>
        <w:autoSpaceDN w:val="0"/>
        <w:adjustRightInd w:val="0"/>
        <w:snapToGrid w:val="0"/>
        <w:spacing w:after="0" w:line="240" w:lineRule="auto"/>
        <w:rPr>
          <w:rFonts w:eastAsia="Times New Roman" w:cs="Times New Roman"/>
          <w:color w:val="FF0000"/>
          <w:sz w:val="24"/>
          <w:szCs w:val="24"/>
        </w:rPr>
      </w:pPr>
      <w:r>
        <w:rPr>
          <w:rFonts w:eastAsia="Times New Roman" w:cs="Times New Roman"/>
          <w:color w:val="FF0000"/>
          <w:sz w:val="24"/>
          <w:szCs w:val="24"/>
        </w:rPr>
        <w:t>Examples: National Society of Critical Care Medicine Dr. Joseph and Rae Brown award, Certificate of Appreciation for Ou</w:t>
      </w:r>
      <w:r w:rsidR="00705586">
        <w:rPr>
          <w:rFonts w:eastAsia="Times New Roman" w:cs="Times New Roman"/>
          <w:color w:val="FF0000"/>
          <w:sz w:val="24"/>
          <w:szCs w:val="24"/>
        </w:rPr>
        <w:t>t</w:t>
      </w:r>
      <w:r>
        <w:rPr>
          <w:rFonts w:eastAsia="Times New Roman" w:cs="Times New Roman"/>
          <w:color w:val="FF0000"/>
          <w:sz w:val="24"/>
          <w:szCs w:val="24"/>
        </w:rPr>
        <w:t>standing Contributions to the American College of Physicians</w:t>
      </w:r>
    </w:p>
    <w:p w14:paraId="64F7FC5F" w14:textId="77777777" w:rsidR="00F17AFA" w:rsidRDefault="00F17AFA" w:rsidP="00BC23AE">
      <w:pPr>
        <w:widowControl w:val="0"/>
        <w:autoSpaceDE w:val="0"/>
        <w:autoSpaceDN w:val="0"/>
        <w:adjustRightInd w:val="0"/>
        <w:snapToGrid w:val="0"/>
        <w:spacing w:after="0" w:line="240" w:lineRule="auto"/>
        <w:rPr>
          <w:rFonts w:eastAsia="Times New Roman" w:cs="Times New Roman"/>
          <w:b/>
          <w:bCs/>
          <w:sz w:val="24"/>
          <w:szCs w:val="24"/>
        </w:rPr>
      </w:pPr>
    </w:p>
    <w:p w14:paraId="53904FF0" w14:textId="77777777" w:rsidR="00BF1199" w:rsidRPr="00B80EF7" w:rsidRDefault="00BF1199" w:rsidP="00BC23AE">
      <w:pPr>
        <w:widowControl w:val="0"/>
        <w:autoSpaceDE w:val="0"/>
        <w:autoSpaceDN w:val="0"/>
        <w:adjustRightInd w:val="0"/>
        <w:snapToGrid w:val="0"/>
        <w:spacing w:after="0" w:line="240" w:lineRule="auto"/>
        <w:rPr>
          <w:rFonts w:eastAsia="Times New Roman" w:cs="Times New Roman"/>
          <w:sz w:val="24"/>
          <w:szCs w:val="24"/>
        </w:rPr>
      </w:pPr>
    </w:p>
    <w:p w14:paraId="00DBD5EC" w14:textId="77777777" w:rsidR="002905DF" w:rsidRPr="00B80EF7" w:rsidRDefault="002905DF" w:rsidP="00BC23AE">
      <w:pPr>
        <w:widowControl w:val="0"/>
        <w:tabs>
          <w:tab w:val="left" w:pos="-1920"/>
          <w:tab w:val="left" w:pos="-1440"/>
          <w:tab w:val="left" w:pos="0"/>
          <w:tab w:val="left" w:pos="630"/>
          <w:tab w:val="left" w:pos="720"/>
          <w:tab w:val="left" w:pos="2160"/>
          <w:tab w:val="left" w:pos="3600"/>
          <w:tab w:val="left" w:pos="4320"/>
          <w:tab w:val="left" w:pos="5040"/>
          <w:tab w:val="left" w:pos="5760"/>
          <w:tab w:val="left" w:pos="6480"/>
          <w:tab w:val="left" w:pos="7200"/>
          <w:tab w:val="left" w:pos="7920"/>
          <w:tab w:val="left" w:pos="8640"/>
        </w:tabs>
        <w:autoSpaceDE w:val="0"/>
        <w:autoSpaceDN w:val="0"/>
        <w:adjustRightInd w:val="0"/>
        <w:snapToGrid w:val="0"/>
        <w:spacing w:after="0" w:line="240" w:lineRule="auto"/>
        <w:ind w:left="2880" w:hanging="2160"/>
        <w:rPr>
          <w:rFonts w:eastAsia="Times New Roman" w:cs="Times New Roman"/>
          <w:sz w:val="24"/>
          <w:szCs w:val="24"/>
        </w:rPr>
      </w:pPr>
      <w:r w:rsidRPr="00B80EF7">
        <w:rPr>
          <w:rFonts w:eastAsia="Times New Roman" w:cs="Times New Roman"/>
          <w:sz w:val="24"/>
          <w:szCs w:val="24"/>
        </w:rPr>
        <w:tab/>
      </w:r>
      <w:r w:rsidRPr="00B80EF7">
        <w:rPr>
          <w:rFonts w:eastAsia="Times New Roman" w:cs="Times New Roman"/>
          <w:sz w:val="24"/>
          <w:szCs w:val="24"/>
        </w:rPr>
        <w:tab/>
      </w:r>
    </w:p>
    <w:sectPr w:rsidR="002905DF" w:rsidRPr="00B80EF7" w:rsidSect="00A2088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3366" w14:textId="77777777" w:rsidR="00C54F5C" w:rsidRDefault="00C54F5C" w:rsidP="00AF438E">
      <w:pPr>
        <w:spacing w:after="0" w:line="240" w:lineRule="auto"/>
      </w:pPr>
      <w:r>
        <w:separator/>
      </w:r>
    </w:p>
  </w:endnote>
  <w:endnote w:type="continuationSeparator" w:id="0">
    <w:p w14:paraId="7D8D0861" w14:textId="77777777" w:rsidR="00C54F5C" w:rsidRDefault="00C54F5C" w:rsidP="00AF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9910541"/>
      <w:docPartObj>
        <w:docPartGallery w:val="Page Numbers (Bottom of Page)"/>
        <w:docPartUnique/>
      </w:docPartObj>
    </w:sdtPr>
    <w:sdtContent>
      <w:p w14:paraId="16723BB3" w14:textId="5100E323" w:rsidR="00AF438E" w:rsidRDefault="00AF438E" w:rsidP="00C86B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694B15" w14:textId="77777777" w:rsidR="00AF438E" w:rsidRDefault="00AF4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9270054"/>
      <w:docPartObj>
        <w:docPartGallery w:val="Page Numbers (Bottom of Page)"/>
        <w:docPartUnique/>
      </w:docPartObj>
    </w:sdtPr>
    <w:sdtContent>
      <w:p w14:paraId="6121EEEE" w14:textId="6D01CB7E" w:rsidR="00AF438E" w:rsidRDefault="00AF438E" w:rsidP="00C86B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5DB1784" w14:textId="77777777" w:rsidR="00AF438E" w:rsidRDefault="00AF4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29848" w14:textId="77777777" w:rsidR="00C54F5C" w:rsidRDefault="00C54F5C" w:rsidP="00AF438E">
      <w:pPr>
        <w:spacing w:after="0" w:line="240" w:lineRule="auto"/>
      </w:pPr>
      <w:r>
        <w:separator/>
      </w:r>
    </w:p>
  </w:footnote>
  <w:footnote w:type="continuationSeparator" w:id="0">
    <w:p w14:paraId="028D094A" w14:textId="77777777" w:rsidR="00C54F5C" w:rsidRDefault="00C54F5C" w:rsidP="00AF43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0397"/>
    <w:multiLevelType w:val="hybridMultilevel"/>
    <w:tmpl w:val="7BEE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12C26"/>
    <w:multiLevelType w:val="hybridMultilevel"/>
    <w:tmpl w:val="BC9067AC"/>
    <w:lvl w:ilvl="0" w:tplc="BA18BB4C">
      <w:start w:val="1"/>
      <w:numFmt w:val="bullet"/>
      <w:lvlText w:val="•"/>
      <w:lvlJc w:val="left"/>
      <w:pPr>
        <w:tabs>
          <w:tab w:val="num" w:pos="720"/>
        </w:tabs>
        <w:ind w:left="720" w:hanging="360"/>
      </w:pPr>
      <w:rPr>
        <w:rFonts w:ascii="Arial" w:hAnsi="Arial" w:hint="default"/>
      </w:rPr>
    </w:lvl>
    <w:lvl w:ilvl="1" w:tplc="F92A6FAC" w:tentative="1">
      <w:start w:val="1"/>
      <w:numFmt w:val="bullet"/>
      <w:lvlText w:val="•"/>
      <w:lvlJc w:val="left"/>
      <w:pPr>
        <w:tabs>
          <w:tab w:val="num" w:pos="1440"/>
        </w:tabs>
        <w:ind w:left="1440" w:hanging="360"/>
      </w:pPr>
      <w:rPr>
        <w:rFonts w:ascii="Arial" w:hAnsi="Arial" w:hint="default"/>
      </w:rPr>
    </w:lvl>
    <w:lvl w:ilvl="2" w:tplc="8B98C9A4" w:tentative="1">
      <w:start w:val="1"/>
      <w:numFmt w:val="bullet"/>
      <w:lvlText w:val="•"/>
      <w:lvlJc w:val="left"/>
      <w:pPr>
        <w:tabs>
          <w:tab w:val="num" w:pos="2160"/>
        </w:tabs>
        <w:ind w:left="2160" w:hanging="360"/>
      </w:pPr>
      <w:rPr>
        <w:rFonts w:ascii="Arial" w:hAnsi="Arial" w:hint="default"/>
      </w:rPr>
    </w:lvl>
    <w:lvl w:ilvl="3" w:tplc="1BA871D8" w:tentative="1">
      <w:start w:val="1"/>
      <w:numFmt w:val="bullet"/>
      <w:lvlText w:val="•"/>
      <w:lvlJc w:val="left"/>
      <w:pPr>
        <w:tabs>
          <w:tab w:val="num" w:pos="2880"/>
        </w:tabs>
        <w:ind w:left="2880" w:hanging="360"/>
      </w:pPr>
      <w:rPr>
        <w:rFonts w:ascii="Arial" w:hAnsi="Arial" w:hint="default"/>
      </w:rPr>
    </w:lvl>
    <w:lvl w:ilvl="4" w:tplc="FD72C882" w:tentative="1">
      <w:start w:val="1"/>
      <w:numFmt w:val="bullet"/>
      <w:lvlText w:val="•"/>
      <w:lvlJc w:val="left"/>
      <w:pPr>
        <w:tabs>
          <w:tab w:val="num" w:pos="3600"/>
        </w:tabs>
        <w:ind w:left="3600" w:hanging="360"/>
      </w:pPr>
      <w:rPr>
        <w:rFonts w:ascii="Arial" w:hAnsi="Arial" w:hint="default"/>
      </w:rPr>
    </w:lvl>
    <w:lvl w:ilvl="5" w:tplc="D2709454" w:tentative="1">
      <w:start w:val="1"/>
      <w:numFmt w:val="bullet"/>
      <w:lvlText w:val="•"/>
      <w:lvlJc w:val="left"/>
      <w:pPr>
        <w:tabs>
          <w:tab w:val="num" w:pos="4320"/>
        </w:tabs>
        <w:ind w:left="4320" w:hanging="360"/>
      </w:pPr>
      <w:rPr>
        <w:rFonts w:ascii="Arial" w:hAnsi="Arial" w:hint="default"/>
      </w:rPr>
    </w:lvl>
    <w:lvl w:ilvl="6" w:tplc="DFF2E116" w:tentative="1">
      <w:start w:val="1"/>
      <w:numFmt w:val="bullet"/>
      <w:lvlText w:val="•"/>
      <w:lvlJc w:val="left"/>
      <w:pPr>
        <w:tabs>
          <w:tab w:val="num" w:pos="5040"/>
        </w:tabs>
        <w:ind w:left="5040" w:hanging="360"/>
      </w:pPr>
      <w:rPr>
        <w:rFonts w:ascii="Arial" w:hAnsi="Arial" w:hint="default"/>
      </w:rPr>
    </w:lvl>
    <w:lvl w:ilvl="7" w:tplc="CD6ADF42" w:tentative="1">
      <w:start w:val="1"/>
      <w:numFmt w:val="bullet"/>
      <w:lvlText w:val="•"/>
      <w:lvlJc w:val="left"/>
      <w:pPr>
        <w:tabs>
          <w:tab w:val="num" w:pos="5760"/>
        </w:tabs>
        <w:ind w:left="5760" w:hanging="360"/>
      </w:pPr>
      <w:rPr>
        <w:rFonts w:ascii="Arial" w:hAnsi="Arial" w:hint="default"/>
      </w:rPr>
    </w:lvl>
    <w:lvl w:ilvl="8" w:tplc="8938A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1C3EAB"/>
    <w:multiLevelType w:val="hybridMultilevel"/>
    <w:tmpl w:val="E314FE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18791C"/>
    <w:multiLevelType w:val="hybridMultilevel"/>
    <w:tmpl w:val="0A3E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86BA1"/>
    <w:multiLevelType w:val="hybridMultilevel"/>
    <w:tmpl w:val="180E3312"/>
    <w:lvl w:ilvl="0" w:tplc="82EABE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331302738">
    <w:abstractNumId w:val="4"/>
  </w:num>
  <w:num w:numId="2" w16cid:durableId="1095978643">
    <w:abstractNumId w:val="2"/>
  </w:num>
  <w:num w:numId="3" w16cid:durableId="1325863395">
    <w:abstractNumId w:val="3"/>
  </w:num>
  <w:num w:numId="4" w16cid:durableId="2779190">
    <w:abstractNumId w:val="0"/>
  </w:num>
  <w:num w:numId="5" w16cid:durableId="125543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DF"/>
    <w:rsid w:val="0000146A"/>
    <w:rsid w:val="00004622"/>
    <w:rsid w:val="00004C4C"/>
    <w:rsid w:val="00012472"/>
    <w:rsid w:val="00013510"/>
    <w:rsid w:val="00023057"/>
    <w:rsid w:val="000269C8"/>
    <w:rsid w:val="000425D6"/>
    <w:rsid w:val="00043EC5"/>
    <w:rsid w:val="000464DE"/>
    <w:rsid w:val="00047F5B"/>
    <w:rsid w:val="000518ED"/>
    <w:rsid w:val="00054641"/>
    <w:rsid w:val="0005735E"/>
    <w:rsid w:val="000713EC"/>
    <w:rsid w:val="0008430F"/>
    <w:rsid w:val="00096138"/>
    <w:rsid w:val="0009771C"/>
    <w:rsid w:val="000C36FC"/>
    <w:rsid w:val="000C3F80"/>
    <w:rsid w:val="000C4C43"/>
    <w:rsid w:val="000C63C1"/>
    <w:rsid w:val="000D1753"/>
    <w:rsid w:val="000E2501"/>
    <w:rsid w:val="000E7042"/>
    <w:rsid w:val="00101DE6"/>
    <w:rsid w:val="00115FB8"/>
    <w:rsid w:val="0012004F"/>
    <w:rsid w:val="001246D8"/>
    <w:rsid w:val="001319CC"/>
    <w:rsid w:val="00154438"/>
    <w:rsid w:val="00157938"/>
    <w:rsid w:val="00164A02"/>
    <w:rsid w:val="0017699A"/>
    <w:rsid w:val="00177A79"/>
    <w:rsid w:val="00180B3E"/>
    <w:rsid w:val="00181CC0"/>
    <w:rsid w:val="0018640E"/>
    <w:rsid w:val="00187333"/>
    <w:rsid w:val="00192191"/>
    <w:rsid w:val="0019566D"/>
    <w:rsid w:val="00196F6C"/>
    <w:rsid w:val="001A351C"/>
    <w:rsid w:val="001A5CEA"/>
    <w:rsid w:val="001B0718"/>
    <w:rsid w:val="001B1482"/>
    <w:rsid w:val="001B212E"/>
    <w:rsid w:val="001B7A2E"/>
    <w:rsid w:val="001C09E7"/>
    <w:rsid w:val="001C1D49"/>
    <w:rsid w:val="001C6E1C"/>
    <w:rsid w:val="001D76A3"/>
    <w:rsid w:val="001E3619"/>
    <w:rsid w:val="001E4DC0"/>
    <w:rsid w:val="001E5997"/>
    <w:rsid w:val="001F1794"/>
    <w:rsid w:val="00201225"/>
    <w:rsid w:val="00205900"/>
    <w:rsid w:val="00213905"/>
    <w:rsid w:val="0021436B"/>
    <w:rsid w:val="002146C4"/>
    <w:rsid w:val="00215E07"/>
    <w:rsid w:val="002211CE"/>
    <w:rsid w:val="002256D8"/>
    <w:rsid w:val="00235971"/>
    <w:rsid w:val="002377FA"/>
    <w:rsid w:val="002415E4"/>
    <w:rsid w:val="002500DD"/>
    <w:rsid w:val="00251E27"/>
    <w:rsid w:val="002543C2"/>
    <w:rsid w:val="002563B0"/>
    <w:rsid w:val="00275C56"/>
    <w:rsid w:val="00275CE0"/>
    <w:rsid w:val="0028019A"/>
    <w:rsid w:val="00284D0B"/>
    <w:rsid w:val="0028586A"/>
    <w:rsid w:val="00286080"/>
    <w:rsid w:val="002905DF"/>
    <w:rsid w:val="00292412"/>
    <w:rsid w:val="00292BD8"/>
    <w:rsid w:val="002957A9"/>
    <w:rsid w:val="002B7B11"/>
    <w:rsid w:val="002C7E29"/>
    <w:rsid w:val="002D50C5"/>
    <w:rsid w:val="002D6E25"/>
    <w:rsid w:val="002E31D0"/>
    <w:rsid w:val="002E465B"/>
    <w:rsid w:val="002F433A"/>
    <w:rsid w:val="00305BE1"/>
    <w:rsid w:val="00313656"/>
    <w:rsid w:val="00313850"/>
    <w:rsid w:val="003140D2"/>
    <w:rsid w:val="003253F4"/>
    <w:rsid w:val="00327D9F"/>
    <w:rsid w:val="003322B5"/>
    <w:rsid w:val="0033381E"/>
    <w:rsid w:val="00335F81"/>
    <w:rsid w:val="00342517"/>
    <w:rsid w:val="0034344C"/>
    <w:rsid w:val="00343719"/>
    <w:rsid w:val="00350414"/>
    <w:rsid w:val="00355BDC"/>
    <w:rsid w:val="00364B98"/>
    <w:rsid w:val="00371705"/>
    <w:rsid w:val="003728C0"/>
    <w:rsid w:val="00373E92"/>
    <w:rsid w:val="003750E0"/>
    <w:rsid w:val="003824E2"/>
    <w:rsid w:val="00386757"/>
    <w:rsid w:val="00390CB8"/>
    <w:rsid w:val="00392274"/>
    <w:rsid w:val="003A14CC"/>
    <w:rsid w:val="003A2050"/>
    <w:rsid w:val="003A3C42"/>
    <w:rsid w:val="003B6CCB"/>
    <w:rsid w:val="003C1738"/>
    <w:rsid w:val="003C5382"/>
    <w:rsid w:val="003C5AFF"/>
    <w:rsid w:val="003C745C"/>
    <w:rsid w:val="003D37FF"/>
    <w:rsid w:val="003E2402"/>
    <w:rsid w:val="003F1428"/>
    <w:rsid w:val="003F5123"/>
    <w:rsid w:val="003F563C"/>
    <w:rsid w:val="00406C88"/>
    <w:rsid w:val="00411E28"/>
    <w:rsid w:val="00413F4C"/>
    <w:rsid w:val="00425641"/>
    <w:rsid w:val="00430246"/>
    <w:rsid w:val="0043149C"/>
    <w:rsid w:val="0043294D"/>
    <w:rsid w:val="00437904"/>
    <w:rsid w:val="00437DC8"/>
    <w:rsid w:val="00444295"/>
    <w:rsid w:val="00452275"/>
    <w:rsid w:val="00452BCC"/>
    <w:rsid w:val="00476B74"/>
    <w:rsid w:val="00480E29"/>
    <w:rsid w:val="004929E9"/>
    <w:rsid w:val="00492AB7"/>
    <w:rsid w:val="00495E26"/>
    <w:rsid w:val="004972E8"/>
    <w:rsid w:val="004A0C5B"/>
    <w:rsid w:val="004A32F6"/>
    <w:rsid w:val="004A6A79"/>
    <w:rsid w:val="004B54A8"/>
    <w:rsid w:val="004C6865"/>
    <w:rsid w:val="004D6FC1"/>
    <w:rsid w:val="004D740C"/>
    <w:rsid w:val="004D7C19"/>
    <w:rsid w:val="004E6275"/>
    <w:rsid w:val="004F629F"/>
    <w:rsid w:val="005010D0"/>
    <w:rsid w:val="00506B17"/>
    <w:rsid w:val="005116EA"/>
    <w:rsid w:val="005208F4"/>
    <w:rsid w:val="00520DB7"/>
    <w:rsid w:val="005332EF"/>
    <w:rsid w:val="005421D7"/>
    <w:rsid w:val="00552785"/>
    <w:rsid w:val="00557E4A"/>
    <w:rsid w:val="0056456E"/>
    <w:rsid w:val="00572713"/>
    <w:rsid w:val="005745E1"/>
    <w:rsid w:val="00575A47"/>
    <w:rsid w:val="005850E1"/>
    <w:rsid w:val="00585CDA"/>
    <w:rsid w:val="005863A4"/>
    <w:rsid w:val="00591112"/>
    <w:rsid w:val="00593078"/>
    <w:rsid w:val="005937B4"/>
    <w:rsid w:val="00594462"/>
    <w:rsid w:val="00597159"/>
    <w:rsid w:val="005B0A61"/>
    <w:rsid w:val="005B0D9C"/>
    <w:rsid w:val="005B563C"/>
    <w:rsid w:val="005C198B"/>
    <w:rsid w:val="005C354F"/>
    <w:rsid w:val="005C5A12"/>
    <w:rsid w:val="005D3481"/>
    <w:rsid w:val="005D4E34"/>
    <w:rsid w:val="005F37CB"/>
    <w:rsid w:val="005F42F7"/>
    <w:rsid w:val="00610BF1"/>
    <w:rsid w:val="00614639"/>
    <w:rsid w:val="00624DE9"/>
    <w:rsid w:val="00634DCB"/>
    <w:rsid w:val="0063612A"/>
    <w:rsid w:val="00641905"/>
    <w:rsid w:val="00641ED9"/>
    <w:rsid w:val="0064489C"/>
    <w:rsid w:val="00657A18"/>
    <w:rsid w:val="00662F75"/>
    <w:rsid w:val="0066668B"/>
    <w:rsid w:val="00670934"/>
    <w:rsid w:val="006839AA"/>
    <w:rsid w:val="00686397"/>
    <w:rsid w:val="00691560"/>
    <w:rsid w:val="0069741E"/>
    <w:rsid w:val="006A269F"/>
    <w:rsid w:val="006A5777"/>
    <w:rsid w:val="006A5DFD"/>
    <w:rsid w:val="006A64FC"/>
    <w:rsid w:val="006B47B1"/>
    <w:rsid w:val="006B5CC2"/>
    <w:rsid w:val="006C0B10"/>
    <w:rsid w:val="006C1630"/>
    <w:rsid w:val="006C2C61"/>
    <w:rsid w:val="006C365F"/>
    <w:rsid w:val="006D2B68"/>
    <w:rsid w:val="006D5B9F"/>
    <w:rsid w:val="006E2A55"/>
    <w:rsid w:val="006E3893"/>
    <w:rsid w:val="006E69B4"/>
    <w:rsid w:val="006E756B"/>
    <w:rsid w:val="006E76C1"/>
    <w:rsid w:val="006E7763"/>
    <w:rsid w:val="006F3B21"/>
    <w:rsid w:val="006F4976"/>
    <w:rsid w:val="006F69C2"/>
    <w:rsid w:val="00701196"/>
    <w:rsid w:val="00705279"/>
    <w:rsid w:val="00705586"/>
    <w:rsid w:val="0071016D"/>
    <w:rsid w:val="00711780"/>
    <w:rsid w:val="00712B94"/>
    <w:rsid w:val="00713D63"/>
    <w:rsid w:val="007246E9"/>
    <w:rsid w:val="00730ADA"/>
    <w:rsid w:val="007444D4"/>
    <w:rsid w:val="0075517B"/>
    <w:rsid w:val="00760090"/>
    <w:rsid w:val="00772F59"/>
    <w:rsid w:val="0077526F"/>
    <w:rsid w:val="00776DEF"/>
    <w:rsid w:val="00790B50"/>
    <w:rsid w:val="00793684"/>
    <w:rsid w:val="007A268A"/>
    <w:rsid w:val="007A3030"/>
    <w:rsid w:val="007A4834"/>
    <w:rsid w:val="007B2DA5"/>
    <w:rsid w:val="007B6539"/>
    <w:rsid w:val="007C4800"/>
    <w:rsid w:val="007C6345"/>
    <w:rsid w:val="007C6973"/>
    <w:rsid w:val="007D20BB"/>
    <w:rsid w:val="007D41AD"/>
    <w:rsid w:val="007D5DBB"/>
    <w:rsid w:val="007D7A2F"/>
    <w:rsid w:val="007E0388"/>
    <w:rsid w:val="007E33EA"/>
    <w:rsid w:val="007F0205"/>
    <w:rsid w:val="007F27AA"/>
    <w:rsid w:val="007F4964"/>
    <w:rsid w:val="00806E89"/>
    <w:rsid w:val="00812EC2"/>
    <w:rsid w:val="008141F2"/>
    <w:rsid w:val="008175B8"/>
    <w:rsid w:val="0082152E"/>
    <w:rsid w:val="00832C03"/>
    <w:rsid w:val="00832FDE"/>
    <w:rsid w:val="008350AE"/>
    <w:rsid w:val="00843603"/>
    <w:rsid w:val="00843906"/>
    <w:rsid w:val="00850E23"/>
    <w:rsid w:val="00860DA5"/>
    <w:rsid w:val="00870C7E"/>
    <w:rsid w:val="008813ED"/>
    <w:rsid w:val="00882F7D"/>
    <w:rsid w:val="00886D46"/>
    <w:rsid w:val="00890643"/>
    <w:rsid w:val="008933BE"/>
    <w:rsid w:val="00895BD3"/>
    <w:rsid w:val="008A261C"/>
    <w:rsid w:val="008A2B4F"/>
    <w:rsid w:val="008A6584"/>
    <w:rsid w:val="008B26AD"/>
    <w:rsid w:val="008C144A"/>
    <w:rsid w:val="008C3D4D"/>
    <w:rsid w:val="008C3F97"/>
    <w:rsid w:val="008D06DB"/>
    <w:rsid w:val="008D0E88"/>
    <w:rsid w:val="008D3F60"/>
    <w:rsid w:val="008E45C7"/>
    <w:rsid w:val="008E5505"/>
    <w:rsid w:val="008F0BA5"/>
    <w:rsid w:val="008F33A4"/>
    <w:rsid w:val="00906F84"/>
    <w:rsid w:val="00922E0D"/>
    <w:rsid w:val="00923C15"/>
    <w:rsid w:val="009270C4"/>
    <w:rsid w:val="00927A95"/>
    <w:rsid w:val="009357C8"/>
    <w:rsid w:val="0094141E"/>
    <w:rsid w:val="00941AE3"/>
    <w:rsid w:val="009453A5"/>
    <w:rsid w:val="00952BF8"/>
    <w:rsid w:val="009547DF"/>
    <w:rsid w:val="009613B0"/>
    <w:rsid w:val="00963F05"/>
    <w:rsid w:val="009658E2"/>
    <w:rsid w:val="009672F0"/>
    <w:rsid w:val="009675ED"/>
    <w:rsid w:val="00981F25"/>
    <w:rsid w:val="009828C2"/>
    <w:rsid w:val="00983969"/>
    <w:rsid w:val="00984E41"/>
    <w:rsid w:val="00993985"/>
    <w:rsid w:val="009958E3"/>
    <w:rsid w:val="00997655"/>
    <w:rsid w:val="00997DEC"/>
    <w:rsid w:val="009A0E28"/>
    <w:rsid w:val="009A1721"/>
    <w:rsid w:val="009A1798"/>
    <w:rsid w:val="009A210E"/>
    <w:rsid w:val="009A5F98"/>
    <w:rsid w:val="009B423C"/>
    <w:rsid w:val="009B43BC"/>
    <w:rsid w:val="009B4AC8"/>
    <w:rsid w:val="009B6062"/>
    <w:rsid w:val="009C3126"/>
    <w:rsid w:val="009D361B"/>
    <w:rsid w:val="009E53B2"/>
    <w:rsid w:val="009E5CB8"/>
    <w:rsid w:val="009E702B"/>
    <w:rsid w:val="009F6F8E"/>
    <w:rsid w:val="009F7062"/>
    <w:rsid w:val="00A01811"/>
    <w:rsid w:val="00A04EF9"/>
    <w:rsid w:val="00A12CFB"/>
    <w:rsid w:val="00A14925"/>
    <w:rsid w:val="00A202CD"/>
    <w:rsid w:val="00A20880"/>
    <w:rsid w:val="00A252C4"/>
    <w:rsid w:val="00A450C2"/>
    <w:rsid w:val="00A54A79"/>
    <w:rsid w:val="00A54E53"/>
    <w:rsid w:val="00A56D30"/>
    <w:rsid w:val="00A57A8C"/>
    <w:rsid w:val="00A602A7"/>
    <w:rsid w:val="00A61672"/>
    <w:rsid w:val="00A64DB8"/>
    <w:rsid w:val="00A844DE"/>
    <w:rsid w:val="00A8564C"/>
    <w:rsid w:val="00A86E9A"/>
    <w:rsid w:val="00A921E0"/>
    <w:rsid w:val="00A924DC"/>
    <w:rsid w:val="00A95844"/>
    <w:rsid w:val="00A96DFC"/>
    <w:rsid w:val="00AA5335"/>
    <w:rsid w:val="00AB74E4"/>
    <w:rsid w:val="00AC178F"/>
    <w:rsid w:val="00AC4AED"/>
    <w:rsid w:val="00AC53F0"/>
    <w:rsid w:val="00AC54F0"/>
    <w:rsid w:val="00AC5B98"/>
    <w:rsid w:val="00AD0F0F"/>
    <w:rsid w:val="00AD1275"/>
    <w:rsid w:val="00AE3378"/>
    <w:rsid w:val="00AF278E"/>
    <w:rsid w:val="00AF438E"/>
    <w:rsid w:val="00B05E92"/>
    <w:rsid w:val="00B1087E"/>
    <w:rsid w:val="00B14669"/>
    <w:rsid w:val="00B1594E"/>
    <w:rsid w:val="00B221F0"/>
    <w:rsid w:val="00B2613F"/>
    <w:rsid w:val="00B27ED2"/>
    <w:rsid w:val="00B3350D"/>
    <w:rsid w:val="00B3596B"/>
    <w:rsid w:val="00B36897"/>
    <w:rsid w:val="00B36DAF"/>
    <w:rsid w:val="00B53F40"/>
    <w:rsid w:val="00B64474"/>
    <w:rsid w:val="00B657C8"/>
    <w:rsid w:val="00B676DF"/>
    <w:rsid w:val="00B71C72"/>
    <w:rsid w:val="00B73B15"/>
    <w:rsid w:val="00B75981"/>
    <w:rsid w:val="00B778A2"/>
    <w:rsid w:val="00B80EF7"/>
    <w:rsid w:val="00B838CD"/>
    <w:rsid w:val="00B844C8"/>
    <w:rsid w:val="00B85D65"/>
    <w:rsid w:val="00B86DD1"/>
    <w:rsid w:val="00B9636A"/>
    <w:rsid w:val="00B96B0D"/>
    <w:rsid w:val="00B97F9E"/>
    <w:rsid w:val="00BA146D"/>
    <w:rsid w:val="00BA32CD"/>
    <w:rsid w:val="00BB0E8B"/>
    <w:rsid w:val="00BC0123"/>
    <w:rsid w:val="00BC23AE"/>
    <w:rsid w:val="00BC396F"/>
    <w:rsid w:val="00BD6969"/>
    <w:rsid w:val="00BD7983"/>
    <w:rsid w:val="00BE53A2"/>
    <w:rsid w:val="00BF1199"/>
    <w:rsid w:val="00BF5A78"/>
    <w:rsid w:val="00C00362"/>
    <w:rsid w:val="00C03841"/>
    <w:rsid w:val="00C03E5F"/>
    <w:rsid w:val="00C11E6E"/>
    <w:rsid w:val="00C13493"/>
    <w:rsid w:val="00C15290"/>
    <w:rsid w:val="00C2094A"/>
    <w:rsid w:val="00C25787"/>
    <w:rsid w:val="00C27826"/>
    <w:rsid w:val="00C41958"/>
    <w:rsid w:val="00C41EE0"/>
    <w:rsid w:val="00C45CC9"/>
    <w:rsid w:val="00C54F5C"/>
    <w:rsid w:val="00C56FF9"/>
    <w:rsid w:val="00C57BF8"/>
    <w:rsid w:val="00C60472"/>
    <w:rsid w:val="00C616EC"/>
    <w:rsid w:val="00C659C1"/>
    <w:rsid w:val="00C670CE"/>
    <w:rsid w:val="00C707D7"/>
    <w:rsid w:val="00C7189D"/>
    <w:rsid w:val="00C72E93"/>
    <w:rsid w:val="00C82A3E"/>
    <w:rsid w:val="00C837E5"/>
    <w:rsid w:val="00C86B2B"/>
    <w:rsid w:val="00C94DA5"/>
    <w:rsid w:val="00CA2618"/>
    <w:rsid w:val="00CA7669"/>
    <w:rsid w:val="00CA7E84"/>
    <w:rsid w:val="00CB39C8"/>
    <w:rsid w:val="00CB3F86"/>
    <w:rsid w:val="00CD0550"/>
    <w:rsid w:val="00CD1F41"/>
    <w:rsid w:val="00CE3037"/>
    <w:rsid w:val="00CE4E03"/>
    <w:rsid w:val="00CF631F"/>
    <w:rsid w:val="00D04156"/>
    <w:rsid w:val="00D21B39"/>
    <w:rsid w:val="00D21DED"/>
    <w:rsid w:val="00D230E8"/>
    <w:rsid w:val="00D252F2"/>
    <w:rsid w:val="00D25F21"/>
    <w:rsid w:val="00D32AF5"/>
    <w:rsid w:val="00D445CA"/>
    <w:rsid w:val="00D537B2"/>
    <w:rsid w:val="00D5583E"/>
    <w:rsid w:val="00D61A5D"/>
    <w:rsid w:val="00D62A5A"/>
    <w:rsid w:val="00D644D9"/>
    <w:rsid w:val="00D66CE1"/>
    <w:rsid w:val="00D71926"/>
    <w:rsid w:val="00D82EC2"/>
    <w:rsid w:val="00D96359"/>
    <w:rsid w:val="00DA0903"/>
    <w:rsid w:val="00DA2A08"/>
    <w:rsid w:val="00DA6AD8"/>
    <w:rsid w:val="00DB18C9"/>
    <w:rsid w:val="00DB65A7"/>
    <w:rsid w:val="00DB6D32"/>
    <w:rsid w:val="00DC11CD"/>
    <w:rsid w:val="00DC6EF8"/>
    <w:rsid w:val="00DD05FC"/>
    <w:rsid w:val="00DD5356"/>
    <w:rsid w:val="00DE0F82"/>
    <w:rsid w:val="00DF0CB1"/>
    <w:rsid w:val="00E038E5"/>
    <w:rsid w:val="00E04E9D"/>
    <w:rsid w:val="00E10756"/>
    <w:rsid w:val="00E15869"/>
    <w:rsid w:val="00E229E2"/>
    <w:rsid w:val="00E27956"/>
    <w:rsid w:val="00E30C1E"/>
    <w:rsid w:val="00E512D1"/>
    <w:rsid w:val="00E52E6D"/>
    <w:rsid w:val="00E85312"/>
    <w:rsid w:val="00EA12A8"/>
    <w:rsid w:val="00EA2E70"/>
    <w:rsid w:val="00EA384A"/>
    <w:rsid w:val="00EB0DF2"/>
    <w:rsid w:val="00EB12B8"/>
    <w:rsid w:val="00EB1917"/>
    <w:rsid w:val="00EB37C6"/>
    <w:rsid w:val="00EB7538"/>
    <w:rsid w:val="00EC0525"/>
    <w:rsid w:val="00EC378E"/>
    <w:rsid w:val="00EE1188"/>
    <w:rsid w:val="00EE44CA"/>
    <w:rsid w:val="00EF4143"/>
    <w:rsid w:val="00EF5C96"/>
    <w:rsid w:val="00EF7173"/>
    <w:rsid w:val="00F1482C"/>
    <w:rsid w:val="00F14C5F"/>
    <w:rsid w:val="00F150E8"/>
    <w:rsid w:val="00F1618F"/>
    <w:rsid w:val="00F17AFA"/>
    <w:rsid w:val="00F22957"/>
    <w:rsid w:val="00F27251"/>
    <w:rsid w:val="00F2761B"/>
    <w:rsid w:val="00F30AFA"/>
    <w:rsid w:val="00F338ED"/>
    <w:rsid w:val="00F338F8"/>
    <w:rsid w:val="00F340FD"/>
    <w:rsid w:val="00F34D93"/>
    <w:rsid w:val="00F3506C"/>
    <w:rsid w:val="00F4243D"/>
    <w:rsid w:val="00F44406"/>
    <w:rsid w:val="00F44B66"/>
    <w:rsid w:val="00F4510B"/>
    <w:rsid w:val="00F5056F"/>
    <w:rsid w:val="00F51A8F"/>
    <w:rsid w:val="00F56204"/>
    <w:rsid w:val="00F56259"/>
    <w:rsid w:val="00F62BB9"/>
    <w:rsid w:val="00F63002"/>
    <w:rsid w:val="00F63394"/>
    <w:rsid w:val="00F63CE4"/>
    <w:rsid w:val="00F65F22"/>
    <w:rsid w:val="00F72B37"/>
    <w:rsid w:val="00F738BA"/>
    <w:rsid w:val="00F73989"/>
    <w:rsid w:val="00F775A3"/>
    <w:rsid w:val="00F81FE6"/>
    <w:rsid w:val="00F8453C"/>
    <w:rsid w:val="00F87F25"/>
    <w:rsid w:val="00F92A09"/>
    <w:rsid w:val="00FA16CD"/>
    <w:rsid w:val="00FC292E"/>
    <w:rsid w:val="00FC3120"/>
    <w:rsid w:val="00FC4421"/>
    <w:rsid w:val="00FC4F5D"/>
    <w:rsid w:val="00FD0040"/>
    <w:rsid w:val="00FD29EB"/>
    <w:rsid w:val="00FD6141"/>
    <w:rsid w:val="00FE33E2"/>
    <w:rsid w:val="00FE3C1B"/>
    <w:rsid w:val="00FE4ED3"/>
    <w:rsid w:val="00FE7099"/>
    <w:rsid w:val="00FF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6EDE"/>
  <w15:chartTrackingRefBased/>
  <w15:docId w15:val="{A2C59C07-233A-47E7-BAD1-4D204531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5DF"/>
    <w:pPr>
      <w:ind w:left="720"/>
      <w:contextualSpacing/>
    </w:pPr>
  </w:style>
  <w:style w:type="character" w:styleId="Hyperlink">
    <w:name w:val="Hyperlink"/>
    <w:uiPriority w:val="99"/>
    <w:unhideWhenUsed/>
    <w:rsid w:val="002905DF"/>
    <w:rPr>
      <w:color w:val="0000FF"/>
      <w:u w:val="single"/>
    </w:rPr>
  </w:style>
  <w:style w:type="paragraph" w:styleId="BodyText">
    <w:name w:val="Body Text"/>
    <w:basedOn w:val="Normal"/>
    <w:link w:val="BodyTextChar"/>
    <w:uiPriority w:val="99"/>
    <w:unhideWhenUsed/>
    <w:rsid w:val="002905DF"/>
    <w:pPr>
      <w:spacing w:after="120"/>
    </w:pPr>
  </w:style>
  <w:style w:type="character" w:customStyle="1" w:styleId="BodyTextChar">
    <w:name w:val="Body Text Char"/>
    <w:basedOn w:val="DefaultParagraphFont"/>
    <w:link w:val="BodyText"/>
    <w:uiPriority w:val="99"/>
    <w:rsid w:val="002905DF"/>
  </w:style>
  <w:style w:type="paragraph" w:styleId="BalloonText">
    <w:name w:val="Balloon Text"/>
    <w:basedOn w:val="Normal"/>
    <w:link w:val="BalloonTextChar"/>
    <w:uiPriority w:val="99"/>
    <w:semiHidden/>
    <w:unhideWhenUsed/>
    <w:rsid w:val="00FA16C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16CD"/>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B14669"/>
    <w:rPr>
      <w:color w:val="605E5C"/>
      <w:shd w:val="clear" w:color="auto" w:fill="E1DFDD"/>
    </w:rPr>
  </w:style>
  <w:style w:type="paragraph" w:styleId="Footer">
    <w:name w:val="footer"/>
    <w:basedOn w:val="Normal"/>
    <w:link w:val="FooterChar"/>
    <w:uiPriority w:val="99"/>
    <w:unhideWhenUsed/>
    <w:rsid w:val="00AF4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8E"/>
  </w:style>
  <w:style w:type="character" w:styleId="PageNumber">
    <w:name w:val="page number"/>
    <w:basedOn w:val="DefaultParagraphFont"/>
    <w:uiPriority w:val="99"/>
    <w:semiHidden/>
    <w:unhideWhenUsed/>
    <w:rsid w:val="00AF438E"/>
  </w:style>
  <w:style w:type="paragraph" w:styleId="Header">
    <w:name w:val="header"/>
    <w:basedOn w:val="Normal"/>
    <w:link w:val="HeaderChar"/>
    <w:uiPriority w:val="99"/>
    <w:unhideWhenUsed/>
    <w:rsid w:val="003C7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mercer.edu/library/identifying_scholarly_publications.htm" TargetMode="External"/><Relationship Id="rId3" Type="http://schemas.openxmlformats.org/officeDocument/2006/relationships/settings" Target="settings.xml"/><Relationship Id="rId7" Type="http://schemas.openxmlformats.org/officeDocument/2006/relationships/hyperlink" Target="https://www.ama-assn.org/system/files/2019-09/coaching-medical-education-faculty-handboo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3363</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Dent</dc:creator>
  <cp:keywords/>
  <dc:description/>
  <cp:lastModifiedBy>Bonny L. Dickinson</cp:lastModifiedBy>
  <cp:revision>20</cp:revision>
  <dcterms:created xsi:type="dcterms:W3CDTF">2021-08-02T13:20:00Z</dcterms:created>
  <dcterms:modified xsi:type="dcterms:W3CDTF">2023-03-02T15:10:00Z</dcterms:modified>
</cp:coreProperties>
</file>